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865E" w14:textId="77777777" w:rsidR="00AE215D" w:rsidRDefault="00AE215D" w:rsidP="00AE215D">
      <w:pPr>
        <w:spacing w:line="360" w:lineRule="auto"/>
        <w:rPr>
          <w:b/>
          <w:sz w:val="44"/>
          <w:szCs w:val="44"/>
        </w:rPr>
      </w:pPr>
    </w:p>
    <w:p w14:paraId="75939F55" w14:textId="77777777" w:rsidR="00AE215D" w:rsidRDefault="00AE215D" w:rsidP="00AE215D">
      <w:pPr>
        <w:spacing w:line="360" w:lineRule="auto"/>
        <w:jc w:val="center"/>
        <w:rPr>
          <w:b/>
          <w:sz w:val="44"/>
          <w:szCs w:val="44"/>
        </w:rPr>
      </w:pPr>
    </w:p>
    <w:p w14:paraId="3B548241" w14:textId="77777777" w:rsidR="00AE215D" w:rsidRDefault="00AE215D" w:rsidP="00AE215D">
      <w:pPr>
        <w:spacing w:line="360" w:lineRule="auto"/>
        <w:jc w:val="center"/>
        <w:rPr>
          <w:b/>
          <w:sz w:val="44"/>
          <w:szCs w:val="44"/>
        </w:rPr>
      </w:pPr>
    </w:p>
    <w:p w14:paraId="3415D38D" w14:textId="77777777" w:rsidR="00AE215D" w:rsidRDefault="00AE215D" w:rsidP="00AE215D">
      <w:pPr>
        <w:spacing w:line="360" w:lineRule="auto"/>
        <w:jc w:val="center"/>
        <w:rPr>
          <w:b/>
          <w:sz w:val="44"/>
          <w:szCs w:val="44"/>
        </w:rPr>
      </w:pPr>
    </w:p>
    <w:p w14:paraId="44619D31" w14:textId="77777777" w:rsidR="00AE215D" w:rsidRDefault="00AE215D" w:rsidP="00AE215D">
      <w:pPr>
        <w:spacing w:line="360" w:lineRule="auto"/>
        <w:jc w:val="center"/>
        <w:rPr>
          <w:b/>
          <w:sz w:val="44"/>
          <w:szCs w:val="44"/>
        </w:rPr>
      </w:pPr>
    </w:p>
    <w:p w14:paraId="6FD839E3" w14:textId="77777777" w:rsidR="00AE215D" w:rsidRDefault="00AE215D" w:rsidP="00AE215D">
      <w:pPr>
        <w:spacing w:line="700" w:lineRule="exact"/>
        <w:jc w:val="center"/>
        <w:rPr>
          <w:rFonts w:eastAsia="微软雅黑"/>
          <w:b/>
          <w:bCs/>
          <w:color w:val="000000"/>
          <w:sz w:val="44"/>
          <w:szCs w:val="44"/>
          <w:shd w:val="clear" w:color="auto" w:fill="FFFFFF"/>
        </w:rPr>
      </w:pPr>
      <w:r>
        <w:rPr>
          <w:rFonts w:eastAsia="微软雅黑" w:hint="eastAsia"/>
          <w:b/>
          <w:bCs/>
          <w:color w:val="000000"/>
          <w:sz w:val="44"/>
          <w:szCs w:val="44"/>
          <w:shd w:val="clear" w:color="auto" w:fill="FFFFFF"/>
        </w:rPr>
        <w:t>浙江省轨道交通建设管理集团有限公司</w:t>
      </w:r>
    </w:p>
    <w:p w14:paraId="5531B88B" w14:textId="4A5799CB" w:rsidR="00AE215D" w:rsidRDefault="00AE215D" w:rsidP="00AE215D">
      <w:pPr>
        <w:spacing w:line="700" w:lineRule="exact"/>
        <w:jc w:val="center"/>
        <w:rPr>
          <w:rFonts w:eastAsia="微软雅黑"/>
          <w:b/>
          <w:bCs/>
          <w:color w:val="000000"/>
          <w:sz w:val="44"/>
          <w:szCs w:val="44"/>
          <w:shd w:val="clear" w:color="auto" w:fill="FFFFFF"/>
        </w:rPr>
      </w:pPr>
      <w:r w:rsidRPr="00AE215D">
        <w:rPr>
          <w:rFonts w:eastAsia="微软雅黑" w:hint="eastAsia"/>
          <w:b/>
          <w:bCs/>
          <w:color w:val="000000"/>
          <w:sz w:val="44"/>
          <w:szCs w:val="44"/>
          <w:shd w:val="clear" w:color="auto" w:fill="FFFFFF"/>
        </w:rPr>
        <w:t>内部文化建设、内部宣传广告专业</w:t>
      </w:r>
      <w:r>
        <w:rPr>
          <w:rFonts w:eastAsia="微软雅黑" w:hint="eastAsia"/>
          <w:b/>
          <w:bCs/>
          <w:color w:val="000000"/>
          <w:sz w:val="44"/>
          <w:szCs w:val="44"/>
          <w:shd w:val="clear" w:color="auto" w:fill="FFFFFF"/>
        </w:rPr>
        <w:t>服务</w:t>
      </w:r>
    </w:p>
    <w:p w14:paraId="6F8188BB" w14:textId="77777777" w:rsidR="00AE215D" w:rsidRDefault="00AE215D" w:rsidP="00AE215D">
      <w:pPr>
        <w:spacing w:line="700" w:lineRule="exact"/>
        <w:jc w:val="center"/>
        <w:rPr>
          <w:rFonts w:eastAsia="微软雅黑"/>
          <w:b/>
          <w:bCs/>
          <w:color w:val="000000"/>
          <w:sz w:val="44"/>
          <w:szCs w:val="44"/>
          <w:shd w:val="clear" w:color="auto" w:fill="FFFFFF"/>
        </w:rPr>
      </w:pPr>
      <w:proofErr w:type="gramStart"/>
      <w:r>
        <w:rPr>
          <w:rFonts w:eastAsia="微软雅黑" w:hint="eastAsia"/>
          <w:b/>
          <w:bCs/>
          <w:color w:val="000000"/>
          <w:sz w:val="44"/>
          <w:szCs w:val="44"/>
          <w:shd w:val="clear" w:color="auto" w:fill="FFFFFF"/>
        </w:rPr>
        <w:t>询</w:t>
      </w:r>
      <w:proofErr w:type="gramEnd"/>
      <w:r>
        <w:rPr>
          <w:rFonts w:eastAsia="微软雅黑" w:hint="eastAsia"/>
          <w:b/>
          <w:bCs/>
          <w:color w:val="000000"/>
          <w:sz w:val="44"/>
          <w:szCs w:val="44"/>
          <w:shd w:val="clear" w:color="auto" w:fill="FFFFFF"/>
        </w:rPr>
        <w:t>比</w:t>
      </w:r>
      <w:r>
        <w:rPr>
          <w:rFonts w:eastAsia="微软雅黑"/>
          <w:b/>
          <w:bCs/>
          <w:color w:val="000000"/>
          <w:sz w:val="44"/>
          <w:szCs w:val="44"/>
          <w:shd w:val="clear" w:color="auto" w:fill="FFFFFF"/>
        </w:rPr>
        <w:t>采购文件</w:t>
      </w:r>
    </w:p>
    <w:p w14:paraId="57675EC6" w14:textId="77777777" w:rsidR="00AE215D" w:rsidRDefault="00AE215D" w:rsidP="00AE215D">
      <w:pPr>
        <w:spacing w:line="360" w:lineRule="auto"/>
        <w:jc w:val="center"/>
        <w:rPr>
          <w:sz w:val="24"/>
        </w:rPr>
      </w:pPr>
    </w:p>
    <w:p w14:paraId="33ABC10D" w14:textId="77777777" w:rsidR="00AE215D" w:rsidRDefault="00AE215D" w:rsidP="00AE215D">
      <w:pPr>
        <w:spacing w:line="360" w:lineRule="auto"/>
        <w:jc w:val="center"/>
        <w:rPr>
          <w:sz w:val="24"/>
        </w:rPr>
      </w:pPr>
    </w:p>
    <w:p w14:paraId="5F19D182" w14:textId="77777777" w:rsidR="00AE215D" w:rsidRDefault="00AE215D" w:rsidP="00AE215D">
      <w:pPr>
        <w:spacing w:line="360" w:lineRule="auto"/>
        <w:jc w:val="center"/>
        <w:rPr>
          <w:sz w:val="24"/>
        </w:rPr>
      </w:pPr>
    </w:p>
    <w:p w14:paraId="7C87547F" w14:textId="77777777" w:rsidR="00AE215D" w:rsidRDefault="00AE215D" w:rsidP="00AE215D">
      <w:pPr>
        <w:spacing w:line="360" w:lineRule="auto"/>
        <w:jc w:val="center"/>
        <w:rPr>
          <w:sz w:val="24"/>
        </w:rPr>
      </w:pPr>
    </w:p>
    <w:p w14:paraId="6EC17808" w14:textId="77777777" w:rsidR="00AE215D" w:rsidRDefault="00AE215D" w:rsidP="00AE215D">
      <w:pPr>
        <w:spacing w:line="360" w:lineRule="auto"/>
        <w:jc w:val="center"/>
        <w:rPr>
          <w:sz w:val="24"/>
        </w:rPr>
      </w:pPr>
    </w:p>
    <w:p w14:paraId="0F26BA54" w14:textId="77777777" w:rsidR="00AE215D" w:rsidRDefault="00AE215D" w:rsidP="00AE215D">
      <w:pPr>
        <w:snapToGrid w:val="0"/>
        <w:spacing w:line="360" w:lineRule="auto"/>
        <w:jc w:val="center"/>
        <w:rPr>
          <w:rFonts w:eastAsia="黑体"/>
          <w:szCs w:val="32"/>
        </w:rPr>
      </w:pPr>
    </w:p>
    <w:p w14:paraId="5BC6DFE3" w14:textId="77777777" w:rsidR="00AE215D" w:rsidRDefault="00AE215D" w:rsidP="00AE215D">
      <w:pPr>
        <w:snapToGrid w:val="0"/>
        <w:spacing w:line="360" w:lineRule="auto"/>
        <w:jc w:val="center"/>
        <w:rPr>
          <w:rFonts w:eastAsia="黑体"/>
          <w:szCs w:val="32"/>
        </w:rPr>
      </w:pPr>
      <w:r>
        <w:rPr>
          <w:rFonts w:eastAsia="黑体"/>
          <w:szCs w:val="32"/>
        </w:rPr>
        <w:t>采</w:t>
      </w:r>
      <w:r>
        <w:rPr>
          <w:rFonts w:eastAsia="黑体"/>
          <w:szCs w:val="32"/>
        </w:rPr>
        <w:t xml:space="preserve"> </w:t>
      </w:r>
      <w:r>
        <w:rPr>
          <w:rFonts w:eastAsia="黑体"/>
          <w:szCs w:val="32"/>
        </w:rPr>
        <w:t>购</w:t>
      </w:r>
      <w:r>
        <w:rPr>
          <w:rFonts w:eastAsia="黑体"/>
          <w:szCs w:val="32"/>
        </w:rPr>
        <w:t xml:space="preserve"> </w:t>
      </w:r>
      <w:r>
        <w:rPr>
          <w:rFonts w:eastAsia="黑体"/>
          <w:szCs w:val="32"/>
        </w:rPr>
        <w:t>单</w:t>
      </w:r>
      <w:r>
        <w:rPr>
          <w:rFonts w:eastAsia="黑体"/>
          <w:szCs w:val="32"/>
        </w:rPr>
        <w:t xml:space="preserve"> </w:t>
      </w:r>
      <w:r>
        <w:rPr>
          <w:rFonts w:eastAsia="黑体"/>
          <w:szCs w:val="32"/>
        </w:rPr>
        <w:t>位：浙江</w:t>
      </w:r>
      <w:r>
        <w:rPr>
          <w:rFonts w:eastAsia="黑体" w:hint="eastAsia"/>
          <w:szCs w:val="32"/>
        </w:rPr>
        <w:t>省轨道交通建设管理集团有限公司（</w:t>
      </w:r>
      <w:r>
        <w:rPr>
          <w:rFonts w:eastAsia="黑体"/>
          <w:szCs w:val="32"/>
        </w:rPr>
        <w:t>招标单位签章</w:t>
      </w:r>
      <w:r>
        <w:rPr>
          <w:rFonts w:eastAsia="黑体" w:hint="eastAsia"/>
          <w:szCs w:val="32"/>
        </w:rPr>
        <w:t>）</w:t>
      </w:r>
    </w:p>
    <w:p w14:paraId="7787EA38" w14:textId="67977966" w:rsidR="00D51DF8" w:rsidRDefault="00AE215D" w:rsidP="00AE215D">
      <w:pPr>
        <w:snapToGrid w:val="0"/>
        <w:spacing w:line="360" w:lineRule="auto"/>
        <w:jc w:val="center"/>
        <w:rPr>
          <w:bCs/>
          <w:szCs w:val="32"/>
        </w:rPr>
      </w:pPr>
      <w:r>
        <w:rPr>
          <w:bCs/>
          <w:szCs w:val="32"/>
        </w:rPr>
        <w:t>二</w:t>
      </w:r>
      <w:r>
        <w:rPr>
          <w:rFonts w:eastAsia="宋体"/>
          <w:bCs/>
          <w:szCs w:val="32"/>
        </w:rPr>
        <w:t>〇二</w:t>
      </w:r>
      <w:r w:rsidR="008961EA">
        <w:rPr>
          <w:rFonts w:eastAsia="宋体" w:hint="eastAsia"/>
          <w:bCs/>
          <w:szCs w:val="32"/>
        </w:rPr>
        <w:t>三</w:t>
      </w:r>
      <w:r>
        <w:rPr>
          <w:bCs/>
          <w:szCs w:val="32"/>
        </w:rPr>
        <w:t>年</w:t>
      </w:r>
      <w:r w:rsidR="0042790D">
        <w:rPr>
          <w:rFonts w:hint="eastAsia"/>
          <w:bCs/>
          <w:szCs w:val="32"/>
        </w:rPr>
        <w:t>三</w:t>
      </w:r>
      <w:r>
        <w:rPr>
          <w:bCs/>
          <w:szCs w:val="32"/>
        </w:rPr>
        <w:t>月</w:t>
      </w:r>
    </w:p>
    <w:p w14:paraId="168D6938" w14:textId="77777777" w:rsidR="00D51DF8" w:rsidRDefault="00D51DF8" w:rsidP="00D51DF8">
      <w:pPr>
        <w:pStyle w:val="1"/>
      </w:pPr>
      <w:r>
        <w:br w:type="page"/>
      </w:r>
    </w:p>
    <w:p w14:paraId="1446B895" w14:textId="77777777" w:rsidR="00AE215D" w:rsidRPr="003353D1" w:rsidRDefault="00AE215D" w:rsidP="00AE215D">
      <w:pPr>
        <w:snapToGrid w:val="0"/>
        <w:spacing w:line="360" w:lineRule="auto"/>
        <w:jc w:val="center"/>
        <w:rPr>
          <w:bCs/>
          <w:szCs w:val="32"/>
        </w:rPr>
        <w:sectPr w:rsidR="00AE215D" w:rsidRPr="003353D1">
          <w:footerReference w:type="even" r:id="rId6"/>
          <w:pgSz w:w="11906" w:h="16838"/>
          <w:pgMar w:top="1440" w:right="1080" w:bottom="1440" w:left="1080" w:header="851" w:footer="1418" w:gutter="0"/>
          <w:cols w:space="720"/>
          <w:docGrid w:type="linesAndChars" w:linePitch="579" w:charSpace="-849"/>
        </w:sectPr>
      </w:pPr>
    </w:p>
    <w:p w14:paraId="5601ACB9" w14:textId="77777777" w:rsidR="00FB616D" w:rsidRPr="003353D1" w:rsidRDefault="00FB616D" w:rsidP="00FB616D">
      <w:pPr>
        <w:widowControl/>
        <w:spacing w:line="560" w:lineRule="exact"/>
        <w:jc w:val="center"/>
        <w:rPr>
          <w:rFonts w:eastAsia="方正小标宋简体"/>
          <w:bCs/>
          <w:sz w:val="40"/>
          <w:szCs w:val="40"/>
        </w:rPr>
      </w:pPr>
      <w:r w:rsidRPr="003353D1">
        <w:rPr>
          <w:rFonts w:ascii="方正小标宋简体" w:eastAsia="方正小标宋简体" w:hAnsi="方正小标宋简体"/>
          <w:sz w:val="44"/>
          <w:szCs w:val="44"/>
        </w:rPr>
        <w:lastRenderedPageBreak/>
        <w:t>供应商须知</w:t>
      </w:r>
    </w:p>
    <w:p w14:paraId="194C1EA2" w14:textId="77777777" w:rsidR="00FB616D" w:rsidRPr="00E4277C" w:rsidRDefault="00FB616D" w:rsidP="00FB616D">
      <w:pPr>
        <w:widowControl/>
        <w:spacing w:line="560" w:lineRule="exact"/>
        <w:ind w:firstLineChars="200" w:firstLine="616"/>
        <w:rPr>
          <w:szCs w:val="36"/>
        </w:rPr>
      </w:pPr>
    </w:p>
    <w:p w14:paraId="183FF622" w14:textId="77777777" w:rsidR="00FB616D" w:rsidRPr="00E4277C" w:rsidRDefault="00FB616D" w:rsidP="00FB616D">
      <w:pPr>
        <w:widowControl/>
        <w:spacing w:line="560" w:lineRule="exact"/>
        <w:ind w:firstLineChars="200" w:firstLine="616"/>
        <w:rPr>
          <w:rFonts w:eastAsia="黑体"/>
          <w:szCs w:val="36"/>
        </w:rPr>
      </w:pPr>
      <w:r w:rsidRPr="00E4277C">
        <w:rPr>
          <w:rFonts w:eastAsia="黑体"/>
          <w:szCs w:val="36"/>
        </w:rPr>
        <w:t>一、委托授权</w:t>
      </w:r>
    </w:p>
    <w:p w14:paraId="68D2428D" w14:textId="77777777" w:rsidR="00FB616D" w:rsidRPr="00E4277C" w:rsidRDefault="00FB616D" w:rsidP="00FB616D">
      <w:pPr>
        <w:widowControl/>
        <w:spacing w:line="560" w:lineRule="exact"/>
        <w:ind w:firstLineChars="200" w:firstLine="616"/>
        <w:rPr>
          <w:szCs w:val="36"/>
        </w:rPr>
      </w:pPr>
      <w:r w:rsidRPr="00E4277C">
        <w:rPr>
          <w:szCs w:val="36"/>
        </w:rPr>
        <w:t>如参与采购</w:t>
      </w:r>
      <w:proofErr w:type="gramStart"/>
      <w:r w:rsidRPr="00E4277C">
        <w:rPr>
          <w:szCs w:val="36"/>
        </w:rPr>
        <w:t>询</w:t>
      </w:r>
      <w:proofErr w:type="gramEnd"/>
      <w:r w:rsidRPr="00E4277C">
        <w:rPr>
          <w:szCs w:val="36"/>
        </w:rPr>
        <w:t>比（综合评价）人代表不是企业法人，须持有法定代表人授权委托书（须</w:t>
      </w:r>
      <w:r w:rsidRPr="00E4277C">
        <w:rPr>
          <w:rFonts w:hint="eastAsia"/>
          <w:szCs w:val="36"/>
        </w:rPr>
        <w:t>在响应文件中体现</w:t>
      </w:r>
      <w:r w:rsidRPr="00E4277C">
        <w:rPr>
          <w:szCs w:val="36"/>
        </w:rPr>
        <w:t>）。</w:t>
      </w:r>
    </w:p>
    <w:p w14:paraId="65501102" w14:textId="77777777" w:rsidR="00FB616D" w:rsidRPr="00E4277C" w:rsidRDefault="00FB616D" w:rsidP="00FB616D">
      <w:pPr>
        <w:widowControl/>
        <w:spacing w:line="560" w:lineRule="exact"/>
        <w:ind w:firstLineChars="200" w:firstLine="616"/>
        <w:rPr>
          <w:rFonts w:eastAsia="黑体"/>
          <w:szCs w:val="36"/>
        </w:rPr>
      </w:pPr>
      <w:r w:rsidRPr="00E4277C">
        <w:rPr>
          <w:rFonts w:eastAsia="黑体"/>
          <w:szCs w:val="36"/>
        </w:rPr>
        <w:t>二、采购文件组成、澄清与修改</w:t>
      </w:r>
    </w:p>
    <w:p w14:paraId="4BA9683F" w14:textId="77777777" w:rsidR="00FB616D" w:rsidRPr="00E4277C" w:rsidRDefault="00FB616D" w:rsidP="00FB616D">
      <w:pPr>
        <w:widowControl/>
        <w:spacing w:line="560" w:lineRule="exact"/>
        <w:ind w:firstLineChars="200" w:firstLine="616"/>
        <w:rPr>
          <w:szCs w:val="36"/>
        </w:rPr>
      </w:pPr>
      <w:r w:rsidRPr="00E4277C">
        <w:rPr>
          <w:szCs w:val="36"/>
        </w:rPr>
        <w:t>（</w:t>
      </w:r>
      <w:r w:rsidRPr="00E4277C">
        <w:rPr>
          <w:szCs w:val="36"/>
        </w:rPr>
        <w:t>1</w:t>
      </w:r>
      <w:r w:rsidRPr="00E4277C">
        <w:rPr>
          <w:szCs w:val="36"/>
        </w:rPr>
        <w:t>）采购公告</w:t>
      </w:r>
    </w:p>
    <w:p w14:paraId="3D110FA7" w14:textId="77777777" w:rsidR="00FB616D" w:rsidRPr="00E4277C" w:rsidRDefault="00FB616D" w:rsidP="00FB616D">
      <w:pPr>
        <w:widowControl/>
        <w:spacing w:line="560" w:lineRule="exact"/>
        <w:ind w:firstLineChars="200" w:firstLine="616"/>
        <w:rPr>
          <w:szCs w:val="36"/>
        </w:rPr>
      </w:pPr>
      <w:r w:rsidRPr="00E4277C">
        <w:rPr>
          <w:szCs w:val="36"/>
        </w:rPr>
        <w:t>（</w:t>
      </w:r>
      <w:r w:rsidRPr="00E4277C">
        <w:rPr>
          <w:szCs w:val="36"/>
        </w:rPr>
        <w:t>2</w:t>
      </w:r>
      <w:r w:rsidRPr="00E4277C">
        <w:rPr>
          <w:szCs w:val="36"/>
        </w:rPr>
        <w:t>）供应商须知</w:t>
      </w:r>
    </w:p>
    <w:p w14:paraId="5292608B" w14:textId="77777777" w:rsidR="00FB616D" w:rsidRDefault="00FB616D" w:rsidP="00FB616D">
      <w:pPr>
        <w:widowControl/>
        <w:spacing w:line="560" w:lineRule="exact"/>
        <w:ind w:firstLineChars="200" w:firstLine="616"/>
        <w:rPr>
          <w:szCs w:val="36"/>
        </w:rPr>
      </w:pPr>
      <w:r w:rsidRPr="00E4277C">
        <w:rPr>
          <w:szCs w:val="36"/>
        </w:rPr>
        <w:t>（</w:t>
      </w:r>
      <w:r w:rsidRPr="00E4277C">
        <w:rPr>
          <w:szCs w:val="36"/>
        </w:rPr>
        <w:t>3</w:t>
      </w:r>
      <w:r w:rsidRPr="00E4277C">
        <w:rPr>
          <w:szCs w:val="36"/>
        </w:rPr>
        <w:t>）评审办法</w:t>
      </w:r>
    </w:p>
    <w:p w14:paraId="7BA66B75" w14:textId="669F4C5A" w:rsidR="005D2D75" w:rsidRPr="005D2D75" w:rsidRDefault="005D2D75" w:rsidP="005D2D75">
      <w:pPr>
        <w:widowControl/>
        <w:spacing w:line="560" w:lineRule="exact"/>
        <w:ind w:firstLineChars="200" w:firstLine="616"/>
        <w:rPr>
          <w:szCs w:val="36"/>
        </w:rPr>
      </w:pPr>
      <w:r w:rsidRPr="005D2D75">
        <w:rPr>
          <w:rFonts w:hint="eastAsia"/>
          <w:szCs w:val="36"/>
        </w:rPr>
        <w:t>（</w:t>
      </w:r>
      <w:r w:rsidRPr="005D2D75">
        <w:rPr>
          <w:rFonts w:hint="eastAsia"/>
          <w:szCs w:val="36"/>
        </w:rPr>
        <w:t>4</w:t>
      </w:r>
      <w:r w:rsidRPr="005D2D75">
        <w:rPr>
          <w:rFonts w:hint="eastAsia"/>
          <w:szCs w:val="36"/>
        </w:rPr>
        <w:t>）采购需求</w:t>
      </w:r>
    </w:p>
    <w:p w14:paraId="3ECD81A2" w14:textId="4B548245" w:rsidR="005D2D75" w:rsidRPr="005D2D75" w:rsidRDefault="005D2D75" w:rsidP="005D2D75">
      <w:pPr>
        <w:widowControl/>
        <w:spacing w:line="560" w:lineRule="exact"/>
        <w:ind w:firstLineChars="200" w:firstLine="616"/>
        <w:rPr>
          <w:szCs w:val="36"/>
        </w:rPr>
      </w:pPr>
      <w:r w:rsidRPr="005D2D75">
        <w:rPr>
          <w:rFonts w:hint="eastAsia"/>
          <w:szCs w:val="36"/>
        </w:rPr>
        <w:t>（</w:t>
      </w:r>
      <w:r w:rsidRPr="005D2D75">
        <w:rPr>
          <w:rFonts w:hint="eastAsia"/>
          <w:szCs w:val="36"/>
        </w:rPr>
        <w:t>5</w:t>
      </w:r>
      <w:r w:rsidRPr="005D2D75">
        <w:rPr>
          <w:rFonts w:hint="eastAsia"/>
          <w:szCs w:val="36"/>
        </w:rPr>
        <w:t>）响应文件格式</w:t>
      </w:r>
    </w:p>
    <w:p w14:paraId="548E9D65" w14:textId="77777777" w:rsidR="00FB616D" w:rsidRPr="00E4277C" w:rsidRDefault="00FB616D" w:rsidP="00FB616D">
      <w:pPr>
        <w:widowControl/>
        <w:spacing w:line="560" w:lineRule="exact"/>
        <w:ind w:firstLineChars="200" w:firstLine="616"/>
        <w:rPr>
          <w:szCs w:val="36"/>
        </w:rPr>
      </w:pPr>
      <w:r w:rsidRPr="00E4277C">
        <w:rPr>
          <w:szCs w:val="36"/>
        </w:rPr>
        <w:t>采购人对采购文件所作的澄清、修改，构成采购文件的组成部分。采购文件、采购文件的澄清或修改等在同一内容的表述上不一致时，以最后发出的文件为准。</w:t>
      </w:r>
    </w:p>
    <w:p w14:paraId="7E3910EB" w14:textId="77777777" w:rsidR="00FB616D" w:rsidRPr="00E4277C" w:rsidRDefault="00FB616D" w:rsidP="00FB616D">
      <w:pPr>
        <w:widowControl/>
        <w:spacing w:line="560" w:lineRule="exact"/>
        <w:ind w:firstLineChars="200" w:firstLine="616"/>
        <w:rPr>
          <w:rFonts w:eastAsia="黑体"/>
          <w:szCs w:val="36"/>
        </w:rPr>
      </w:pPr>
      <w:r w:rsidRPr="00E4277C">
        <w:rPr>
          <w:rFonts w:eastAsia="黑体"/>
          <w:szCs w:val="36"/>
        </w:rPr>
        <w:t>三、响应文件相关事项</w:t>
      </w:r>
    </w:p>
    <w:p w14:paraId="6E4AF06B" w14:textId="77777777" w:rsidR="00FB616D" w:rsidRPr="00E4277C" w:rsidRDefault="00FB616D" w:rsidP="00FB616D">
      <w:pPr>
        <w:widowControl/>
        <w:spacing w:line="560" w:lineRule="exact"/>
        <w:ind w:firstLineChars="200" w:firstLine="616"/>
        <w:rPr>
          <w:szCs w:val="36"/>
        </w:rPr>
      </w:pPr>
      <w:r w:rsidRPr="00E4277C">
        <w:rPr>
          <w:szCs w:val="36"/>
        </w:rPr>
        <w:t>响应文件的组成、报价要求、响应文件有效期、响应保证金形式与金额、资格审查资料、响应文件编制格式等事项如下；</w:t>
      </w:r>
    </w:p>
    <w:p w14:paraId="4BF62C2F" w14:textId="77777777" w:rsidR="00FB616D" w:rsidRPr="00E4277C" w:rsidRDefault="00FB616D" w:rsidP="00FB616D">
      <w:pPr>
        <w:widowControl/>
        <w:spacing w:line="560" w:lineRule="exact"/>
        <w:ind w:firstLineChars="200" w:firstLine="616"/>
        <w:rPr>
          <w:szCs w:val="36"/>
        </w:rPr>
      </w:pPr>
      <w:r w:rsidRPr="00E4277C">
        <w:rPr>
          <w:szCs w:val="36"/>
        </w:rPr>
        <w:t>（</w:t>
      </w:r>
      <w:r w:rsidRPr="00E4277C">
        <w:rPr>
          <w:szCs w:val="36"/>
        </w:rPr>
        <w:t>1</w:t>
      </w:r>
      <w:r w:rsidRPr="00E4277C">
        <w:rPr>
          <w:szCs w:val="36"/>
        </w:rPr>
        <w:t>）响应文件内容组成</w:t>
      </w:r>
    </w:p>
    <w:p w14:paraId="3E09F5E5" w14:textId="77777777" w:rsidR="00FB616D" w:rsidRPr="00E4277C" w:rsidRDefault="00FB616D" w:rsidP="00FB616D">
      <w:pPr>
        <w:widowControl/>
        <w:spacing w:line="560" w:lineRule="exact"/>
        <w:ind w:firstLineChars="200" w:firstLine="616"/>
        <w:rPr>
          <w:szCs w:val="36"/>
        </w:rPr>
      </w:pPr>
      <w:r w:rsidRPr="00E4277C">
        <w:rPr>
          <w:szCs w:val="36"/>
        </w:rPr>
        <w:t>a</w:t>
      </w:r>
      <w:r w:rsidRPr="00E4277C">
        <w:rPr>
          <w:szCs w:val="36"/>
        </w:rPr>
        <w:t>采购响应函</w:t>
      </w:r>
    </w:p>
    <w:p w14:paraId="1F2B1E79" w14:textId="77777777" w:rsidR="00FB616D" w:rsidRPr="00E4277C" w:rsidRDefault="00FB616D" w:rsidP="00FB616D">
      <w:pPr>
        <w:widowControl/>
        <w:spacing w:line="560" w:lineRule="exact"/>
        <w:ind w:firstLineChars="200" w:firstLine="616"/>
        <w:rPr>
          <w:szCs w:val="36"/>
        </w:rPr>
      </w:pPr>
      <w:r w:rsidRPr="00E4277C">
        <w:rPr>
          <w:szCs w:val="36"/>
        </w:rPr>
        <w:t>b</w:t>
      </w:r>
      <w:r w:rsidRPr="00E4277C">
        <w:rPr>
          <w:szCs w:val="36"/>
        </w:rPr>
        <w:t>供应商承诺函</w:t>
      </w:r>
    </w:p>
    <w:p w14:paraId="543CB7FC" w14:textId="77777777" w:rsidR="00FB616D" w:rsidRPr="00E4277C" w:rsidRDefault="00FB616D" w:rsidP="00FB616D">
      <w:pPr>
        <w:widowControl/>
        <w:spacing w:line="560" w:lineRule="exact"/>
        <w:ind w:firstLineChars="200" w:firstLine="616"/>
        <w:rPr>
          <w:szCs w:val="36"/>
        </w:rPr>
      </w:pPr>
      <w:r w:rsidRPr="00E4277C">
        <w:rPr>
          <w:szCs w:val="36"/>
        </w:rPr>
        <w:t>c</w:t>
      </w:r>
      <w:r w:rsidRPr="00E4277C">
        <w:rPr>
          <w:szCs w:val="36"/>
        </w:rPr>
        <w:t>资质证书、营业执照复印件、业绩证明</w:t>
      </w:r>
    </w:p>
    <w:p w14:paraId="386B28F2" w14:textId="77777777" w:rsidR="00FB616D" w:rsidRPr="00E4277C" w:rsidRDefault="00FB616D" w:rsidP="00FB616D">
      <w:pPr>
        <w:widowControl/>
        <w:spacing w:line="560" w:lineRule="exact"/>
        <w:ind w:firstLineChars="200" w:firstLine="616"/>
        <w:rPr>
          <w:szCs w:val="36"/>
        </w:rPr>
      </w:pPr>
      <w:r w:rsidRPr="00E4277C">
        <w:rPr>
          <w:szCs w:val="36"/>
        </w:rPr>
        <w:t>d</w:t>
      </w:r>
      <w:r w:rsidRPr="00E4277C">
        <w:rPr>
          <w:szCs w:val="36"/>
        </w:rPr>
        <w:t>法定代表人授权函</w:t>
      </w:r>
    </w:p>
    <w:p w14:paraId="020EA30F" w14:textId="77777777" w:rsidR="00FB616D" w:rsidRPr="00E4277C" w:rsidRDefault="00FB616D" w:rsidP="00FB616D">
      <w:pPr>
        <w:widowControl/>
        <w:spacing w:line="560" w:lineRule="exact"/>
        <w:ind w:firstLineChars="200" w:firstLine="616"/>
        <w:rPr>
          <w:szCs w:val="36"/>
        </w:rPr>
      </w:pPr>
      <w:r w:rsidRPr="00E4277C">
        <w:rPr>
          <w:szCs w:val="36"/>
        </w:rPr>
        <w:t>e</w:t>
      </w:r>
      <w:r w:rsidRPr="00E4277C">
        <w:rPr>
          <w:szCs w:val="36"/>
        </w:rPr>
        <w:t>服务费报价表</w:t>
      </w:r>
    </w:p>
    <w:p w14:paraId="06923372" w14:textId="77777777" w:rsidR="00FB616D" w:rsidRPr="00E4277C" w:rsidRDefault="00FB616D" w:rsidP="00FB616D">
      <w:pPr>
        <w:widowControl/>
        <w:spacing w:line="560" w:lineRule="exact"/>
        <w:ind w:firstLineChars="200" w:firstLine="616"/>
        <w:rPr>
          <w:szCs w:val="36"/>
        </w:rPr>
      </w:pPr>
      <w:r w:rsidRPr="00E4277C">
        <w:rPr>
          <w:rFonts w:hint="eastAsia"/>
          <w:szCs w:val="36"/>
        </w:rPr>
        <w:t>f</w:t>
      </w:r>
      <w:r w:rsidRPr="00E4277C">
        <w:rPr>
          <w:szCs w:val="36"/>
        </w:rPr>
        <w:t>拟派本项目人员一览表</w:t>
      </w:r>
      <w:r w:rsidRPr="00E4277C">
        <w:rPr>
          <w:rFonts w:hint="eastAsia"/>
          <w:szCs w:val="36"/>
        </w:rPr>
        <w:t>（包括人员资质信息等）</w:t>
      </w:r>
    </w:p>
    <w:p w14:paraId="31CC4A59" w14:textId="77777777" w:rsidR="00FB616D" w:rsidRDefault="00FB616D" w:rsidP="00FB616D">
      <w:pPr>
        <w:widowControl/>
        <w:spacing w:line="560" w:lineRule="exact"/>
        <w:ind w:firstLineChars="200" w:firstLine="616"/>
        <w:rPr>
          <w:szCs w:val="36"/>
        </w:rPr>
      </w:pPr>
      <w:r w:rsidRPr="00E4277C">
        <w:rPr>
          <w:szCs w:val="36"/>
        </w:rPr>
        <w:lastRenderedPageBreak/>
        <w:t>（</w:t>
      </w:r>
      <w:r w:rsidRPr="00E4277C">
        <w:rPr>
          <w:szCs w:val="36"/>
        </w:rPr>
        <w:t>2</w:t>
      </w:r>
      <w:r w:rsidRPr="00E4277C">
        <w:rPr>
          <w:szCs w:val="36"/>
        </w:rPr>
        <w:t>）服务费报价</w:t>
      </w:r>
    </w:p>
    <w:p w14:paraId="054D1011" w14:textId="77777777" w:rsidR="00FB616D" w:rsidRPr="00E4277C" w:rsidRDefault="00FB616D" w:rsidP="00FB616D">
      <w:pPr>
        <w:widowControl/>
        <w:spacing w:line="560" w:lineRule="exact"/>
        <w:ind w:firstLineChars="200" w:firstLine="616"/>
        <w:rPr>
          <w:szCs w:val="36"/>
        </w:rPr>
      </w:pPr>
      <w:r w:rsidRPr="00E4277C">
        <w:rPr>
          <w:szCs w:val="36"/>
        </w:rPr>
        <w:t>供应商</w:t>
      </w:r>
      <w:r w:rsidRPr="00E4277C">
        <w:rPr>
          <w:color w:val="000000"/>
          <w:szCs w:val="36"/>
        </w:rPr>
        <w:t>根据项目实际及自身情况进行报价，且不高于采购控制价，否则</w:t>
      </w:r>
      <w:proofErr w:type="gramStart"/>
      <w:r w:rsidRPr="00E4277C">
        <w:rPr>
          <w:color w:val="000000"/>
          <w:szCs w:val="36"/>
        </w:rPr>
        <w:t>以废标处理</w:t>
      </w:r>
      <w:proofErr w:type="gramEnd"/>
      <w:r w:rsidRPr="00E4277C">
        <w:rPr>
          <w:color w:val="000000"/>
          <w:szCs w:val="36"/>
        </w:rPr>
        <w:t>。</w:t>
      </w:r>
    </w:p>
    <w:p w14:paraId="786E1B4D" w14:textId="77777777" w:rsidR="00FB616D" w:rsidRPr="00E4277C" w:rsidRDefault="00FB616D" w:rsidP="00FB616D">
      <w:pPr>
        <w:widowControl/>
        <w:spacing w:line="560" w:lineRule="exact"/>
        <w:ind w:firstLineChars="200" w:firstLine="616"/>
        <w:rPr>
          <w:szCs w:val="36"/>
        </w:rPr>
      </w:pPr>
      <w:r w:rsidRPr="00E4277C">
        <w:rPr>
          <w:szCs w:val="36"/>
        </w:rPr>
        <w:t>（</w:t>
      </w:r>
      <w:r w:rsidRPr="00E4277C">
        <w:rPr>
          <w:szCs w:val="36"/>
        </w:rPr>
        <w:t>3</w:t>
      </w:r>
      <w:r w:rsidRPr="00E4277C">
        <w:rPr>
          <w:szCs w:val="36"/>
        </w:rPr>
        <w:t>）采购响应文件的签署及规定</w:t>
      </w:r>
    </w:p>
    <w:p w14:paraId="331A473B" w14:textId="77777777" w:rsidR="00FB616D" w:rsidRPr="00E4277C" w:rsidRDefault="00FB616D" w:rsidP="00FB616D">
      <w:pPr>
        <w:widowControl/>
        <w:spacing w:line="560" w:lineRule="exact"/>
        <w:ind w:firstLineChars="200" w:firstLine="616"/>
        <w:rPr>
          <w:szCs w:val="36"/>
        </w:rPr>
      </w:pPr>
      <w:r w:rsidRPr="00E4277C">
        <w:rPr>
          <w:szCs w:val="36"/>
        </w:rPr>
        <w:t>a</w:t>
      </w:r>
      <w:r w:rsidRPr="00E4277C">
        <w:rPr>
          <w:szCs w:val="36"/>
        </w:rPr>
        <w:t>组成采购响应文件的各项资料均应遵守本条。</w:t>
      </w:r>
    </w:p>
    <w:p w14:paraId="122B7409" w14:textId="77777777" w:rsidR="00FB616D" w:rsidRPr="00E4277C" w:rsidRDefault="00FB616D" w:rsidP="00FB616D">
      <w:pPr>
        <w:widowControl/>
        <w:spacing w:line="560" w:lineRule="exact"/>
        <w:ind w:firstLineChars="200" w:firstLine="616"/>
        <w:rPr>
          <w:szCs w:val="36"/>
        </w:rPr>
      </w:pPr>
      <w:r w:rsidRPr="00E4277C">
        <w:rPr>
          <w:szCs w:val="36"/>
        </w:rPr>
        <w:t>b</w:t>
      </w:r>
      <w:r w:rsidRPr="00E4277C">
        <w:rPr>
          <w:szCs w:val="36"/>
        </w:rPr>
        <w:t>报价人应填写全称，同时加盖印章。</w:t>
      </w:r>
    </w:p>
    <w:p w14:paraId="280F2954" w14:textId="77777777" w:rsidR="00FB616D" w:rsidRPr="00E4277C" w:rsidRDefault="00FB616D" w:rsidP="00FB616D">
      <w:pPr>
        <w:widowControl/>
        <w:spacing w:line="560" w:lineRule="exact"/>
        <w:ind w:firstLineChars="200" w:firstLine="616"/>
        <w:rPr>
          <w:szCs w:val="36"/>
        </w:rPr>
      </w:pPr>
      <w:r w:rsidRPr="00E4277C">
        <w:rPr>
          <w:szCs w:val="36"/>
        </w:rPr>
        <w:t>c</w:t>
      </w:r>
      <w:r w:rsidRPr="00E4277C">
        <w:rPr>
          <w:szCs w:val="36"/>
        </w:rPr>
        <w:t>采购响应文件必须由报价人法定代表人或其授权代表签署。</w:t>
      </w:r>
    </w:p>
    <w:p w14:paraId="68B14DDC" w14:textId="77777777" w:rsidR="00FB616D" w:rsidRPr="00E4277C" w:rsidRDefault="00FB616D" w:rsidP="00FB616D">
      <w:pPr>
        <w:widowControl/>
        <w:spacing w:line="560" w:lineRule="exact"/>
        <w:ind w:firstLineChars="200" w:firstLine="616"/>
        <w:rPr>
          <w:szCs w:val="36"/>
        </w:rPr>
      </w:pPr>
      <w:r w:rsidRPr="00E4277C">
        <w:rPr>
          <w:szCs w:val="36"/>
        </w:rPr>
        <w:t>d</w:t>
      </w:r>
      <w:r w:rsidRPr="00E4277C">
        <w:rPr>
          <w:szCs w:val="36"/>
        </w:rPr>
        <w:t>采购响应文件一式</w:t>
      </w:r>
      <w:r w:rsidRPr="00E4277C">
        <w:rPr>
          <w:szCs w:val="36"/>
        </w:rPr>
        <w:t>1</w:t>
      </w:r>
      <w:r w:rsidRPr="00E4277C">
        <w:rPr>
          <w:szCs w:val="36"/>
        </w:rPr>
        <w:t>份。</w:t>
      </w:r>
    </w:p>
    <w:p w14:paraId="7504E2A9" w14:textId="77777777" w:rsidR="00FB616D" w:rsidRPr="00E4277C" w:rsidRDefault="00FB616D" w:rsidP="00FB616D">
      <w:pPr>
        <w:widowControl/>
        <w:spacing w:line="560" w:lineRule="exact"/>
        <w:ind w:firstLineChars="200" w:firstLine="616"/>
        <w:rPr>
          <w:rFonts w:eastAsia="黑体"/>
          <w:szCs w:val="36"/>
        </w:rPr>
      </w:pPr>
      <w:r w:rsidRPr="00E4277C">
        <w:rPr>
          <w:szCs w:val="36"/>
        </w:rPr>
        <w:t>（</w:t>
      </w:r>
      <w:r w:rsidRPr="00E4277C">
        <w:rPr>
          <w:szCs w:val="36"/>
        </w:rPr>
        <w:t>4</w:t>
      </w:r>
      <w:r w:rsidRPr="00E4277C">
        <w:rPr>
          <w:szCs w:val="36"/>
        </w:rPr>
        <w:t>）采购响应文件递交：</w:t>
      </w:r>
      <w:r w:rsidRPr="00E4277C">
        <w:rPr>
          <w:rFonts w:hint="eastAsia"/>
          <w:szCs w:val="36"/>
        </w:rPr>
        <w:t>在规定时间内以纸质密封形式邮寄或</w:t>
      </w:r>
      <w:r w:rsidRPr="00E4277C">
        <w:rPr>
          <w:szCs w:val="36"/>
        </w:rPr>
        <w:t>递交</w:t>
      </w:r>
      <w:r w:rsidRPr="00E4277C">
        <w:rPr>
          <w:rFonts w:hint="eastAsia"/>
          <w:szCs w:val="36"/>
        </w:rPr>
        <w:t>至公告地址</w:t>
      </w:r>
      <w:r w:rsidRPr="00E4277C">
        <w:rPr>
          <w:szCs w:val="36"/>
        </w:rPr>
        <w:t>。</w:t>
      </w:r>
    </w:p>
    <w:p w14:paraId="57786341" w14:textId="77777777" w:rsidR="00FB616D" w:rsidRPr="00E4277C" w:rsidRDefault="00FB616D" w:rsidP="00FB616D">
      <w:pPr>
        <w:widowControl/>
        <w:spacing w:line="560" w:lineRule="exact"/>
        <w:ind w:firstLineChars="200" w:firstLine="616"/>
        <w:rPr>
          <w:rFonts w:eastAsia="黑体"/>
          <w:szCs w:val="36"/>
        </w:rPr>
      </w:pPr>
      <w:r w:rsidRPr="00E4277C">
        <w:rPr>
          <w:rFonts w:eastAsia="黑体"/>
          <w:szCs w:val="36"/>
        </w:rPr>
        <w:t>四、采购终止</w:t>
      </w:r>
    </w:p>
    <w:p w14:paraId="4084AA2D" w14:textId="77777777" w:rsidR="00FB616D" w:rsidRPr="00E4277C" w:rsidRDefault="00FB616D" w:rsidP="00FB616D">
      <w:pPr>
        <w:widowControl/>
        <w:spacing w:line="560" w:lineRule="exact"/>
        <w:ind w:firstLineChars="200" w:firstLine="616"/>
        <w:rPr>
          <w:szCs w:val="36"/>
        </w:rPr>
      </w:pPr>
      <w:r w:rsidRPr="00E4277C">
        <w:rPr>
          <w:szCs w:val="36"/>
        </w:rPr>
        <w:t>出现下列情形之一的，应当终止采购活动，发布项目终止公告并说明原因，重新开展采购活动：</w:t>
      </w:r>
    </w:p>
    <w:p w14:paraId="3C8159F6" w14:textId="77777777" w:rsidR="00FB616D" w:rsidRPr="00E4277C" w:rsidRDefault="00FB616D" w:rsidP="00FB616D">
      <w:pPr>
        <w:widowControl/>
        <w:spacing w:line="560" w:lineRule="exact"/>
        <w:ind w:firstLineChars="200" w:firstLine="616"/>
        <w:rPr>
          <w:szCs w:val="36"/>
        </w:rPr>
      </w:pPr>
      <w:r w:rsidRPr="00E4277C">
        <w:rPr>
          <w:szCs w:val="36"/>
        </w:rPr>
        <w:t>1.</w:t>
      </w:r>
      <w:r w:rsidRPr="00E4277C">
        <w:rPr>
          <w:szCs w:val="36"/>
        </w:rPr>
        <w:t>因情况变化，不再符合规定的采购方式适用情形的；</w:t>
      </w:r>
    </w:p>
    <w:p w14:paraId="4965157F" w14:textId="77777777" w:rsidR="00FB616D" w:rsidRPr="00E4277C" w:rsidRDefault="00FB616D" w:rsidP="00FB616D">
      <w:pPr>
        <w:widowControl/>
        <w:spacing w:line="560" w:lineRule="exact"/>
        <w:ind w:firstLineChars="200" w:firstLine="616"/>
        <w:rPr>
          <w:szCs w:val="36"/>
        </w:rPr>
      </w:pPr>
      <w:r w:rsidRPr="00E4277C">
        <w:rPr>
          <w:szCs w:val="36"/>
        </w:rPr>
        <w:t>2.</w:t>
      </w:r>
      <w:r w:rsidRPr="00E4277C">
        <w:rPr>
          <w:szCs w:val="36"/>
        </w:rPr>
        <w:t>出现影响采购公正的违法、违规行为的；</w:t>
      </w:r>
    </w:p>
    <w:p w14:paraId="45F68EE4" w14:textId="77777777" w:rsidR="00FB616D" w:rsidRPr="00E4277C" w:rsidRDefault="00FB616D" w:rsidP="00FB616D">
      <w:pPr>
        <w:widowControl/>
        <w:spacing w:line="560" w:lineRule="exact"/>
        <w:ind w:firstLineChars="200" w:firstLine="616"/>
        <w:rPr>
          <w:szCs w:val="36"/>
        </w:rPr>
      </w:pPr>
      <w:r w:rsidRPr="00E4277C">
        <w:rPr>
          <w:szCs w:val="36"/>
        </w:rPr>
        <w:t>3.</w:t>
      </w:r>
      <w:r w:rsidRPr="00E4277C">
        <w:rPr>
          <w:szCs w:val="36"/>
        </w:rPr>
        <w:t>在采购过程中符合采购要求的供应商不足</w:t>
      </w:r>
      <w:r w:rsidRPr="00E4277C">
        <w:rPr>
          <w:szCs w:val="36"/>
        </w:rPr>
        <w:t>3</w:t>
      </w:r>
      <w:r w:rsidRPr="00E4277C">
        <w:rPr>
          <w:szCs w:val="36"/>
        </w:rPr>
        <w:t>家的，但是仍然具备竞争性情况除外；</w:t>
      </w:r>
    </w:p>
    <w:p w14:paraId="1ED48DEF" w14:textId="77777777" w:rsidR="00FB616D" w:rsidRPr="00E4277C" w:rsidRDefault="00FB616D" w:rsidP="00FB616D">
      <w:pPr>
        <w:widowControl/>
        <w:spacing w:line="560" w:lineRule="exact"/>
        <w:ind w:firstLineChars="200" w:firstLine="616"/>
        <w:rPr>
          <w:szCs w:val="36"/>
        </w:rPr>
      </w:pPr>
      <w:r w:rsidRPr="00E4277C">
        <w:rPr>
          <w:szCs w:val="36"/>
        </w:rPr>
        <w:t>4.</w:t>
      </w:r>
      <w:r w:rsidRPr="00E4277C">
        <w:rPr>
          <w:szCs w:val="36"/>
        </w:rPr>
        <w:t>在采购活动中因重大变故，采购任务取消的。</w:t>
      </w:r>
    </w:p>
    <w:p w14:paraId="5B55B9C7" w14:textId="77777777" w:rsidR="00FB616D" w:rsidRPr="00E4277C" w:rsidRDefault="00FB616D" w:rsidP="00FB616D">
      <w:pPr>
        <w:widowControl/>
        <w:spacing w:line="560" w:lineRule="exact"/>
        <w:ind w:firstLineChars="200" w:firstLine="616"/>
        <w:rPr>
          <w:rFonts w:eastAsia="黑体"/>
          <w:szCs w:val="36"/>
        </w:rPr>
      </w:pPr>
      <w:r w:rsidRPr="00E4277C">
        <w:rPr>
          <w:rFonts w:eastAsia="黑体"/>
          <w:szCs w:val="36"/>
        </w:rPr>
        <w:t>五、合同及履约</w:t>
      </w:r>
    </w:p>
    <w:p w14:paraId="02C4EABA" w14:textId="77777777" w:rsidR="00FB616D" w:rsidRPr="00E4277C" w:rsidRDefault="00FB616D" w:rsidP="00FB616D">
      <w:pPr>
        <w:widowControl/>
        <w:spacing w:line="560" w:lineRule="exact"/>
        <w:ind w:firstLineChars="200" w:firstLine="616"/>
        <w:rPr>
          <w:szCs w:val="36"/>
        </w:rPr>
      </w:pPr>
      <w:r w:rsidRPr="00E4277C">
        <w:rPr>
          <w:szCs w:val="36"/>
        </w:rPr>
        <w:t>1.</w:t>
      </w:r>
      <w:r w:rsidRPr="00E4277C">
        <w:rPr>
          <w:szCs w:val="36"/>
        </w:rPr>
        <w:t>采购人与成交报价人应当在成交通知书发出之日起</w:t>
      </w:r>
      <w:r>
        <w:rPr>
          <w:szCs w:val="36"/>
        </w:rPr>
        <w:t>15</w:t>
      </w:r>
      <w:r w:rsidRPr="00E4277C">
        <w:rPr>
          <w:szCs w:val="36"/>
        </w:rPr>
        <w:t>日内，按照合同格式文本以及成交通知书确定的采购标的、技术和服务要求等事项签订采购合同；</w:t>
      </w:r>
    </w:p>
    <w:p w14:paraId="576D9678" w14:textId="77777777" w:rsidR="00FB616D" w:rsidRPr="00E4277C" w:rsidRDefault="00FB616D" w:rsidP="00FB616D">
      <w:pPr>
        <w:widowControl/>
        <w:spacing w:line="560" w:lineRule="exact"/>
        <w:ind w:firstLineChars="200" w:firstLine="616"/>
        <w:rPr>
          <w:szCs w:val="36"/>
        </w:rPr>
      </w:pPr>
      <w:r w:rsidRPr="00E4277C">
        <w:rPr>
          <w:szCs w:val="36"/>
        </w:rPr>
        <w:lastRenderedPageBreak/>
        <w:t>2.</w:t>
      </w:r>
      <w:r w:rsidRPr="00E4277C">
        <w:rPr>
          <w:szCs w:val="36"/>
        </w:rPr>
        <w:t>采购人不得向成交供应商提出超出采购文件以外的任何要求作为签订合同的条件，不得与成交供应商订立背离采购通知书确定的采购标的、规格型号、采购金额、采购数量、技术和服务要求等实质性内容的协议。</w:t>
      </w:r>
    </w:p>
    <w:p w14:paraId="22325C94" w14:textId="77777777" w:rsidR="00FB616D" w:rsidRPr="00E4277C" w:rsidRDefault="00FB616D" w:rsidP="00FB616D">
      <w:pPr>
        <w:widowControl/>
        <w:spacing w:line="560" w:lineRule="exact"/>
        <w:ind w:firstLineChars="200" w:firstLine="616"/>
        <w:rPr>
          <w:szCs w:val="36"/>
        </w:rPr>
      </w:pPr>
      <w:r w:rsidRPr="00E4277C">
        <w:rPr>
          <w:szCs w:val="36"/>
        </w:rPr>
        <w:t>3.</w:t>
      </w:r>
      <w:r w:rsidRPr="00E4277C">
        <w:rPr>
          <w:szCs w:val="36"/>
        </w:rPr>
        <w:t>除不可抗力等因素外，成交通知书发出后，采购人改变成交结果，或者成交供应</w:t>
      </w:r>
      <w:proofErr w:type="gramStart"/>
      <w:r w:rsidRPr="00E4277C">
        <w:rPr>
          <w:szCs w:val="36"/>
        </w:rPr>
        <w:t>商拒绝</w:t>
      </w:r>
      <w:proofErr w:type="gramEnd"/>
      <w:r w:rsidRPr="00E4277C">
        <w:rPr>
          <w:szCs w:val="36"/>
        </w:rPr>
        <w:t>签订采购合同的，应当承担相应的法律责任。</w:t>
      </w:r>
    </w:p>
    <w:p w14:paraId="0116623A" w14:textId="77777777" w:rsidR="00FB616D" w:rsidRPr="00E4277C" w:rsidRDefault="00FB616D" w:rsidP="00FB616D">
      <w:pPr>
        <w:widowControl/>
        <w:spacing w:line="560" w:lineRule="exact"/>
        <w:ind w:firstLineChars="200" w:firstLine="616"/>
        <w:rPr>
          <w:szCs w:val="36"/>
        </w:rPr>
      </w:pPr>
      <w:r w:rsidRPr="00E4277C">
        <w:rPr>
          <w:szCs w:val="36"/>
        </w:rPr>
        <w:t>4.</w:t>
      </w:r>
      <w:r w:rsidRPr="00E4277C">
        <w:rPr>
          <w:szCs w:val="36"/>
        </w:rPr>
        <w:t>成交供应</w:t>
      </w:r>
      <w:proofErr w:type="gramStart"/>
      <w:r w:rsidRPr="00E4277C">
        <w:rPr>
          <w:szCs w:val="36"/>
        </w:rPr>
        <w:t>商拒绝</w:t>
      </w:r>
      <w:proofErr w:type="gramEnd"/>
      <w:r w:rsidRPr="00E4277C">
        <w:rPr>
          <w:szCs w:val="36"/>
        </w:rPr>
        <w:t>签订采购合同的，采购人可以确定排名次之的候选供应商作为成交供应商并签订采购合同，也可以重新开展采购活动。拒绝签订采购合同的成交供应商不得参加对该项目重新开展的采购活动。</w:t>
      </w:r>
    </w:p>
    <w:p w14:paraId="5ACC77AC" w14:textId="140D7E86" w:rsidR="005D2D75" w:rsidRDefault="00FB616D" w:rsidP="00FB616D">
      <w:pPr>
        <w:widowControl/>
        <w:spacing w:line="560" w:lineRule="exact"/>
        <w:ind w:firstLineChars="200" w:firstLine="616"/>
        <w:rPr>
          <w:szCs w:val="36"/>
        </w:rPr>
      </w:pPr>
      <w:r w:rsidRPr="00E4277C">
        <w:rPr>
          <w:szCs w:val="36"/>
        </w:rPr>
        <w:t>5.</w:t>
      </w:r>
      <w:r w:rsidRPr="00E4277C">
        <w:rPr>
          <w:szCs w:val="36"/>
        </w:rPr>
        <w:t>双方在采购合同上签字盖章后，采购合同生效。</w:t>
      </w:r>
    </w:p>
    <w:p w14:paraId="64BBA468" w14:textId="77777777" w:rsidR="005D2D75" w:rsidRDefault="005D2D75" w:rsidP="005D2D75">
      <w:pPr>
        <w:pStyle w:val="1"/>
      </w:pPr>
      <w:r>
        <w:br w:type="page"/>
      </w:r>
    </w:p>
    <w:p w14:paraId="4739EB87" w14:textId="77777777" w:rsidR="00FB616D" w:rsidRDefault="00FB616D" w:rsidP="00FB616D">
      <w:pPr>
        <w:widowControl/>
        <w:spacing w:line="560" w:lineRule="exact"/>
        <w:ind w:firstLineChars="200" w:firstLine="779"/>
        <w:rPr>
          <w:rFonts w:eastAsia="黑体"/>
          <w:b/>
          <w:bCs/>
          <w:sz w:val="40"/>
          <w:szCs w:val="40"/>
        </w:rPr>
      </w:pPr>
    </w:p>
    <w:p w14:paraId="38747CEC" w14:textId="77777777" w:rsidR="009B28B9" w:rsidRPr="00E4277C" w:rsidRDefault="009B28B9" w:rsidP="009B28B9">
      <w:pPr>
        <w:widowControl/>
        <w:spacing w:line="560" w:lineRule="exact"/>
        <w:jc w:val="center"/>
        <w:rPr>
          <w:rFonts w:eastAsia="黑体"/>
          <w:b/>
          <w:bCs/>
          <w:sz w:val="40"/>
          <w:szCs w:val="40"/>
        </w:rPr>
      </w:pPr>
      <w:r w:rsidRPr="00E4277C">
        <w:rPr>
          <w:rFonts w:ascii="方正小标宋简体" w:eastAsia="方正小标宋简体" w:hAnsi="方正小标宋简体"/>
          <w:sz w:val="44"/>
          <w:szCs w:val="44"/>
        </w:rPr>
        <w:t>评审办法</w:t>
      </w:r>
    </w:p>
    <w:p w14:paraId="67E9460B" w14:textId="77777777" w:rsidR="009B28B9" w:rsidRDefault="009B28B9" w:rsidP="009B28B9">
      <w:pPr>
        <w:widowControl/>
        <w:spacing w:line="560" w:lineRule="exact"/>
        <w:ind w:firstLineChars="200" w:firstLine="616"/>
        <w:rPr>
          <w:rFonts w:eastAsia="黑体"/>
          <w:bCs/>
          <w:szCs w:val="36"/>
        </w:rPr>
      </w:pPr>
    </w:p>
    <w:p w14:paraId="7B310BCE" w14:textId="77777777" w:rsidR="009B28B9" w:rsidRPr="00E4277C" w:rsidRDefault="009B28B9" w:rsidP="009B28B9">
      <w:pPr>
        <w:widowControl/>
        <w:spacing w:line="560" w:lineRule="exact"/>
        <w:ind w:firstLineChars="200" w:firstLine="616"/>
        <w:rPr>
          <w:rFonts w:eastAsia="黑体"/>
          <w:bCs/>
          <w:szCs w:val="36"/>
        </w:rPr>
      </w:pPr>
      <w:r w:rsidRPr="00E4277C">
        <w:rPr>
          <w:rFonts w:eastAsia="黑体"/>
          <w:bCs/>
          <w:szCs w:val="36"/>
        </w:rPr>
        <w:t>一、评审原则</w:t>
      </w:r>
    </w:p>
    <w:p w14:paraId="239EC8B0" w14:textId="77777777" w:rsidR="009B28B9" w:rsidRPr="00E4277C" w:rsidRDefault="009B28B9" w:rsidP="009B28B9">
      <w:pPr>
        <w:widowControl/>
        <w:spacing w:line="560" w:lineRule="exact"/>
        <w:ind w:firstLineChars="200" w:firstLine="616"/>
        <w:rPr>
          <w:color w:val="000000"/>
          <w:szCs w:val="32"/>
        </w:rPr>
      </w:pPr>
      <w:r w:rsidRPr="00E4277C">
        <w:rPr>
          <w:color w:val="000000"/>
          <w:szCs w:val="32"/>
        </w:rPr>
        <w:t>遵循公平、公正、科学、择优的原则。</w:t>
      </w:r>
    </w:p>
    <w:p w14:paraId="1D85BC51" w14:textId="77777777" w:rsidR="009B28B9" w:rsidRPr="00E4277C" w:rsidRDefault="009B28B9" w:rsidP="009B28B9">
      <w:pPr>
        <w:widowControl/>
        <w:spacing w:line="560" w:lineRule="exact"/>
        <w:ind w:firstLineChars="200" w:firstLine="616"/>
        <w:rPr>
          <w:rFonts w:eastAsia="黑体"/>
          <w:bCs/>
          <w:szCs w:val="36"/>
        </w:rPr>
      </w:pPr>
      <w:r w:rsidRPr="00E4277C">
        <w:rPr>
          <w:rFonts w:eastAsia="黑体"/>
          <w:bCs/>
          <w:szCs w:val="36"/>
        </w:rPr>
        <w:t>二、评审组织</w:t>
      </w:r>
    </w:p>
    <w:p w14:paraId="2E9621A1" w14:textId="77777777" w:rsidR="009B28B9" w:rsidRPr="00E4277C" w:rsidRDefault="009B28B9" w:rsidP="009B28B9">
      <w:pPr>
        <w:widowControl/>
        <w:spacing w:line="560" w:lineRule="exact"/>
        <w:ind w:firstLineChars="200" w:firstLine="616"/>
        <w:rPr>
          <w:color w:val="000000"/>
          <w:sz w:val="36"/>
          <w:szCs w:val="36"/>
        </w:rPr>
      </w:pPr>
      <w:r w:rsidRPr="00E4277C">
        <w:rPr>
          <w:color w:val="000000"/>
          <w:szCs w:val="32"/>
        </w:rPr>
        <w:t>采购人组织的评审小组。</w:t>
      </w:r>
    </w:p>
    <w:p w14:paraId="5094EBCA" w14:textId="77777777" w:rsidR="009B28B9" w:rsidRPr="00E4277C" w:rsidRDefault="009B28B9" w:rsidP="009B28B9">
      <w:pPr>
        <w:widowControl/>
        <w:spacing w:line="560" w:lineRule="exact"/>
        <w:ind w:firstLineChars="200" w:firstLine="616"/>
        <w:rPr>
          <w:rFonts w:eastAsia="黑体"/>
          <w:bCs/>
          <w:szCs w:val="36"/>
        </w:rPr>
      </w:pPr>
      <w:r w:rsidRPr="00E4277C">
        <w:rPr>
          <w:rFonts w:eastAsia="黑体"/>
          <w:bCs/>
          <w:szCs w:val="36"/>
        </w:rPr>
        <w:t>三、评审程序和内容</w:t>
      </w:r>
    </w:p>
    <w:p w14:paraId="7C26771A" w14:textId="77777777" w:rsidR="009B28B9" w:rsidRPr="00E4277C" w:rsidRDefault="009B28B9" w:rsidP="009B28B9">
      <w:pPr>
        <w:widowControl/>
        <w:spacing w:line="560" w:lineRule="exact"/>
        <w:ind w:firstLineChars="200" w:firstLine="616"/>
        <w:rPr>
          <w:color w:val="000000"/>
          <w:szCs w:val="32"/>
        </w:rPr>
      </w:pPr>
      <w:r w:rsidRPr="00E4277C">
        <w:rPr>
          <w:color w:val="000000"/>
          <w:szCs w:val="32"/>
        </w:rPr>
        <w:t>1.</w:t>
      </w:r>
      <w:r w:rsidRPr="00E4277C">
        <w:rPr>
          <w:color w:val="000000"/>
          <w:szCs w:val="32"/>
        </w:rPr>
        <w:t>响应文件的符合性评审；</w:t>
      </w:r>
    </w:p>
    <w:p w14:paraId="6AB40EAA" w14:textId="77777777" w:rsidR="009B28B9" w:rsidRPr="00E4277C" w:rsidRDefault="009B28B9" w:rsidP="009B28B9">
      <w:pPr>
        <w:widowControl/>
        <w:spacing w:line="560" w:lineRule="exact"/>
        <w:ind w:firstLineChars="200" w:firstLine="616"/>
        <w:rPr>
          <w:color w:val="000000"/>
          <w:szCs w:val="32"/>
        </w:rPr>
      </w:pPr>
      <w:r w:rsidRPr="00E4277C">
        <w:rPr>
          <w:color w:val="000000"/>
          <w:szCs w:val="32"/>
        </w:rPr>
        <w:t>2.</w:t>
      </w:r>
      <w:r w:rsidRPr="00E4277C">
        <w:rPr>
          <w:color w:val="000000"/>
          <w:szCs w:val="32"/>
        </w:rPr>
        <w:t>报价人的资信、业绩评审；</w:t>
      </w:r>
    </w:p>
    <w:p w14:paraId="18A37118" w14:textId="77777777" w:rsidR="009B28B9" w:rsidRPr="00E4277C" w:rsidRDefault="009B28B9" w:rsidP="009B28B9">
      <w:pPr>
        <w:widowControl/>
        <w:spacing w:line="560" w:lineRule="exact"/>
        <w:ind w:firstLineChars="200" w:firstLine="616"/>
        <w:rPr>
          <w:color w:val="000000"/>
          <w:szCs w:val="32"/>
        </w:rPr>
      </w:pPr>
      <w:r w:rsidRPr="00E4277C">
        <w:rPr>
          <w:rFonts w:hint="eastAsia"/>
          <w:color w:val="000000"/>
          <w:szCs w:val="32"/>
        </w:rPr>
        <w:t>3</w:t>
      </w:r>
      <w:r w:rsidRPr="00E4277C">
        <w:rPr>
          <w:color w:val="000000"/>
          <w:szCs w:val="32"/>
        </w:rPr>
        <w:t>.</w:t>
      </w:r>
      <w:r w:rsidRPr="00E4277C">
        <w:rPr>
          <w:color w:val="000000"/>
          <w:szCs w:val="32"/>
        </w:rPr>
        <w:t>响应文件的报价评审；</w:t>
      </w:r>
    </w:p>
    <w:p w14:paraId="51365752" w14:textId="77777777" w:rsidR="009B28B9" w:rsidRPr="00E4277C" w:rsidRDefault="009B28B9" w:rsidP="009B28B9">
      <w:pPr>
        <w:widowControl/>
        <w:spacing w:line="560" w:lineRule="exact"/>
        <w:ind w:firstLineChars="200" w:firstLine="616"/>
        <w:rPr>
          <w:bCs/>
          <w:color w:val="000000"/>
          <w:szCs w:val="32"/>
        </w:rPr>
      </w:pPr>
      <w:r w:rsidRPr="00E4277C">
        <w:rPr>
          <w:rFonts w:hint="eastAsia"/>
          <w:color w:val="000000"/>
          <w:szCs w:val="32"/>
        </w:rPr>
        <w:t>4.</w:t>
      </w:r>
      <w:r w:rsidRPr="00E4277C">
        <w:rPr>
          <w:bCs/>
          <w:szCs w:val="36"/>
        </w:rPr>
        <w:t>响应文件的</w:t>
      </w:r>
      <w:r w:rsidRPr="00E4277C">
        <w:rPr>
          <w:rFonts w:hint="eastAsia"/>
          <w:bCs/>
          <w:szCs w:val="36"/>
        </w:rPr>
        <w:t>服务</w:t>
      </w:r>
      <w:r w:rsidRPr="00E4277C">
        <w:rPr>
          <w:bCs/>
          <w:szCs w:val="36"/>
        </w:rPr>
        <w:t>方案评审</w:t>
      </w:r>
      <w:r w:rsidRPr="00E4277C">
        <w:rPr>
          <w:rFonts w:hint="eastAsia"/>
          <w:bCs/>
          <w:szCs w:val="36"/>
        </w:rPr>
        <w:t>；</w:t>
      </w:r>
    </w:p>
    <w:p w14:paraId="2CC0C812" w14:textId="77777777" w:rsidR="009B28B9" w:rsidRPr="00E4277C" w:rsidRDefault="009B28B9" w:rsidP="009B28B9">
      <w:pPr>
        <w:widowControl/>
        <w:spacing w:line="560" w:lineRule="exact"/>
        <w:ind w:firstLineChars="200" w:firstLine="616"/>
        <w:rPr>
          <w:color w:val="000000"/>
          <w:szCs w:val="32"/>
        </w:rPr>
      </w:pPr>
      <w:r w:rsidRPr="00E4277C">
        <w:rPr>
          <w:rFonts w:hint="eastAsia"/>
          <w:color w:val="000000"/>
          <w:szCs w:val="32"/>
        </w:rPr>
        <w:t>5</w:t>
      </w:r>
      <w:r w:rsidRPr="00E4277C">
        <w:rPr>
          <w:color w:val="000000"/>
          <w:szCs w:val="32"/>
        </w:rPr>
        <w:t>.</w:t>
      </w:r>
      <w:r w:rsidRPr="00E4277C">
        <w:rPr>
          <w:color w:val="000000"/>
          <w:szCs w:val="32"/>
        </w:rPr>
        <w:t>根据评审办法和标准对响应文件进行综合评分、排序；</w:t>
      </w:r>
    </w:p>
    <w:p w14:paraId="7AC827DD" w14:textId="77777777" w:rsidR="009B28B9" w:rsidRPr="00E4277C" w:rsidRDefault="009B28B9" w:rsidP="009B28B9">
      <w:pPr>
        <w:widowControl/>
        <w:spacing w:line="560" w:lineRule="exact"/>
        <w:ind w:firstLineChars="200" w:firstLine="616"/>
        <w:rPr>
          <w:color w:val="000000"/>
          <w:szCs w:val="32"/>
        </w:rPr>
      </w:pPr>
      <w:r w:rsidRPr="00E4277C">
        <w:rPr>
          <w:rFonts w:hint="eastAsia"/>
          <w:color w:val="000000"/>
          <w:szCs w:val="32"/>
        </w:rPr>
        <w:t>6</w:t>
      </w:r>
      <w:r w:rsidRPr="00E4277C">
        <w:rPr>
          <w:color w:val="000000"/>
          <w:szCs w:val="32"/>
        </w:rPr>
        <w:t>.</w:t>
      </w:r>
      <w:r w:rsidRPr="00E4277C">
        <w:rPr>
          <w:color w:val="000000"/>
          <w:szCs w:val="32"/>
        </w:rPr>
        <w:t>完成评审报告，确定成交候选人。</w:t>
      </w:r>
    </w:p>
    <w:p w14:paraId="6BAE3481" w14:textId="77777777" w:rsidR="009B28B9" w:rsidRPr="00E4277C" w:rsidRDefault="009B28B9" w:rsidP="009B28B9">
      <w:pPr>
        <w:widowControl/>
        <w:spacing w:line="560" w:lineRule="exact"/>
        <w:ind w:firstLineChars="200" w:firstLine="616"/>
        <w:rPr>
          <w:rFonts w:eastAsia="黑体"/>
          <w:bCs/>
          <w:szCs w:val="36"/>
        </w:rPr>
      </w:pPr>
      <w:r w:rsidRPr="00E4277C">
        <w:rPr>
          <w:rFonts w:eastAsia="黑体"/>
          <w:bCs/>
          <w:szCs w:val="36"/>
        </w:rPr>
        <w:t>四、评审细则</w:t>
      </w:r>
    </w:p>
    <w:p w14:paraId="1521365F" w14:textId="77777777" w:rsidR="009B28B9" w:rsidRPr="00E4277C" w:rsidRDefault="009B28B9" w:rsidP="009B28B9">
      <w:pPr>
        <w:widowControl/>
        <w:spacing w:line="560" w:lineRule="exact"/>
        <w:ind w:firstLineChars="200" w:firstLine="618"/>
        <w:rPr>
          <w:b/>
          <w:szCs w:val="36"/>
        </w:rPr>
      </w:pPr>
      <w:r w:rsidRPr="00E4277C">
        <w:rPr>
          <w:b/>
          <w:szCs w:val="36"/>
        </w:rPr>
        <w:t>（一）响应文件的符合性评审</w:t>
      </w:r>
    </w:p>
    <w:p w14:paraId="362F9794" w14:textId="77777777" w:rsidR="009B28B9" w:rsidRPr="00E4277C" w:rsidRDefault="009B28B9" w:rsidP="009B28B9">
      <w:pPr>
        <w:widowControl/>
        <w:spacing w:line="560" w:lineRule="exact"/>
        <w:ind w:firstLineChars="200" w:firstLine="616"/>
        <w:rPr>
          <w:color w:val="000000"/>
          <w:szCs w:val="32"/>
        </w:rPr>
      </w:pPr>
      <w:r w:rsidRPr="00E4277C">
        <w:rPr>
          <w:color w:val="000000"/>
          <w:szCs w:val="32"/>
        </w:rPr>
        <w:t>1.</w:t>
      </w:r>
      <w:r w:rsidRPr="00E4277C">
        <w:rPr>
          <w:color w:val="000000"/>
          <w:szCs w:val="32"/>
        </w:rPr>
        <w:t>评审小组应依据响应文件的要求和规定，对报价人的资格及响应文件进行符合性评审。如评审小组发现报价人响应文件不符合采购公告中</w:t>
      </w:r>
      <w:r w:rsidRPr="00E4277C">
        <w:rPr>
          <w:color w:val="000000"/>
          <w:szCs w:val="32"/>
        </w:rPr>
        <w:t>“</w:t>
      </w:r>
      <w:r w:rsidRPr="00E4277C">
        <w:rPr>
          <w:color w:val="000000"/>
          <w:szCs w:val="32"/>
        </w:rPr>
        <w:t>供应商须知</w:t>
      </w:r>
      <w:r w:rsidRPr="00E4277C">
        <w:rPr>
          <w:color w:val="000000"/>
          <w:szCs w:val="32"/>
        </w:rPr>
        <w:t>”</w:t>
      </w:r>
      <w:r w:rsidRPr="00E4277C">
        <w:rPr>
          <w:color w:val="000000"/>
          <w:szCs w:val="32"/>
        </w:rPr>
        <w:t>中</w:t>
      </w:r>
      <w:r w:rsidRPr="00E4277C">
        <w:rPr>
          <w:color w:val="000000"/>
          <w:szCs w:val="32"/>
        </w:rPr>
        <w:t>“</w:t>
      </w:r>
      <w:r w:rsidRPr="00E4277C">
        <w:rPr>
          <w:szCs w:val="36"/>
        </w:rPr>
        <w:t>资格要求</w:t>
      </w:r>
      <w:r w:rsidRPr="00E4277C">
        <w:rPr>
          <w:color w:val="000000"/>
          <w:szCs w:val="32"/>
        </w:rPr>
        <w:t>”</w:t>
      </w:r>
      <w:r w:rsidRPr="00E4277C">
        <w:rPr>
          <w:color w:val="000000"/>
          <w:szCs w:val="32"/>
        </w:rPr>
        <w:t>内容之一的，即可判定该响应文件符合性评审不通过予以否决，不再进入后续的综合性评分程序。</w:t>
      </w:r>
    </w:p>
    <w:p w14:paraId="5AD6E407" w14:textId="77777777" w:rsidR="009B28B9" w:rsidRPr="00E4277C" w:rsidRDefault="009B28B9" w:rsidP="009B28B9">
      <w:pPr>
        <w:adjustRightInd w:val="0"/>
        <w:snapToGrid w:val="0"/>
        <w:spacing w:line="560" w:lineRule="exact"/>
        <w:ind w:firstLineChars="200" w:firstLine="616"/>
        <w:rPr>
          <w:color w:val="000000"/>
          <w:szCs w:val="32"/>
        </w:rPr>
      </w:pPr>
      <w:r w:rsidRPr="00E4277C">
        <w:rPr>
          <w:color w:val="000000"/>
          <w:szCs w:val="32"/>
        </w:rPr>
        <w:t>2.</w:t>
      </w:r>
      <w:r w:rsidRPr="00E4277C">
        <w:rPr>
          <w:color w:val="000000"/>
          <w:szCs w:val="32"/>
        </w:rPr>
        <w:t>询标</w:t>
      </w:r>
    </w:p>
    <w:p w14:paraId="00F6C387" w14:textId="77777777" w:rsidR="009B28B9" w:rsidRPr="00E4277C" w:rsidRDefault="009B28B9" w:rsidP="009B28B9">
      <w:pPr>
        <w:adjustRightInd w:val="0"/>
        <w:snapToGrid w:val="0"/>
        <w:spacing w:line="560" w:lineRule="exact"/>
        <w:ind w:firstLineChars="200" w:firstLine="616"/>
        <w:rPr>
          <w:color w:val="000000"/>
          <w:szCs w:val="32"/>
        </w:rPr>
      </w:pPr>
      <w:r w:rsidRPr="00E4277C">
        <w:rPr>
          <w:color w:val="000000"/>
          <w:szCs w:val="32"/>
        </w:rPr>
        <w:t>（</w:t>
      </w:r>
      <w:r w:rsidRPr="00E4277C">
        <w:rPr>
          <w:color w:val="000000"/>
          <w:szCs w:val="32"/>
        </w:rPr>
        <w:t>1</w:t>
      </w:r>
      <w:r w:rsidRPr="00E4277C">
        <w:rPr>
          <w:color w:val="000000"/>
          <w:szCs w:val="32"/>
        </w:rPr>
        <w:t>）响应文件中有含义不明确的内容、明显文字或计算错误，评审小组认为需要报价人</w:t>
      </w:r>
      <w:proofErr w:type="gramStart"/>
      <w:r w:rsidRPr="00E4277C">
        <w:rPr>
          <w:color w:val="000000"/>
          <w:szCs w:val="32"/>
        </w:rPr>
        <w:t>作出</w:t>
      </w:r>
      <w:proofErr w:type="gramEnd"/>
      <w:r w:rsidRPr="00E4277C">
        <w:rPr>
          <w:color w:val="000000"/>
          <w:szCs w:val="32"/>
        </w:rPr>
        <w:t>必要澄清、说明的，应当组</w:t>
      </w:r>
      <w:r w:rsidRPr="00E4277C">
        <w:rPr>
          <w:color w:val="000000"/>
          <w:szCs w:val="32"/>
        </w:rPr>
        <w:lastRenderedPageBreak/>
        <w:t>织询标。</w:t>
      </w:r>
    </w:p>
    <w:p w14:paraId="15B7C380" w14:textId="77777777" w:rsidR="009B28B9" w:rsidRPr="00E4277C" w:rsidRDefault="009B28B9" w:rsidP="009B28B9">
      <w:pPr>
        <w:adjustRightInd w:val="0"/>
        <w:snapToGrid w:val="0"/>
        <w:spacing w:line="560" w:lineRule="exact"/>
        <w:ind w:firstLineChars="200" w:firstLine="616"/>
        <w:rPr>
          <w:color w:val="000000"/>
          <w:szCs w:val="32"/>
        </w:rPr>
      </w:pPr>
      <w:r w:rsidRPr="00E4277C">
        <w:rPr>
          <w:color w:val="000000"/>
          <w:szCs w:val="32"/>
        </w:rPr>
        <w:t>（</w:t>
      </w:r>
      <w:r w:rsidRPr="00E4277C">
        <w:rPr>
          <w:color w:val="000000"/>
          <w:szCs w:val="32"/>
        </w:rPr>
        <w:t>2</w:t>
      </w:r>
      <w:r w:rsidRPr="00E4277C">
        <w:rPr>
          <w:color w:val="000000"/>
          <w:szCs w:val="32"/>
        </w:rPr>
        <w:t>）凡是评审小组</w:t>
      </w:r>
      <w:proofErr w:type="gramStart"/>
      <w:r w:rsidRPr="00E4277C">
        <w:rPr>
          <w:color w:val="000000"/>
          <w:szCs w:val="32"/>
        </w:rPr>
        <w:t>拟做出</w:t>
      </w:r>
      <w:proofErr w:type="gramEnd"/>
      <w:r w:rsidRPr="00E4277C">
        <w:rPr>
          <w:color w:val="000000"/>
          <w:szCs w:val="32"/>
        </w:rPr>
        <w:t>否决报价决定的，</w:t>
      </w:r>
      <w:proofErr w:type="gramStart"/>
      <w:r w:rsidRPr="00E4277C">
        <w:rPr>
          <w:color w:val="000000"/>
          <w:szCs w:val="32"/>
        </w:rPr>
        <w:t>须组织</w:t>
      </w:r>
      <w:proofErr w:type="gramEnd"/>
      <w:r w:rsidRPr="00E4277C">
        <w:rPr>
          <w:color w:val="000000"/>
          <w:szCs w:val="32"/>
        </w:rPr>
        <w:t>相关报价人询问核实。未进行询问核实的，不得做出否决报价的决定，报价人放弃询问核实机会的除外（报价人所留联系方式无法联系上、在</w:t>
      </w:r>
      <w:r w:rsidRPr="00E4277C">
        <w:rPr>
          <w:color w:val="000000"/>
          <w:szCs w:val="32"/>
        </w:rPr>
        <w:t>1</w:t>
      </w:r>
      <w:r w:rsidRPr="00E4277C">
        <w:rPr>
          <w:color w:val="000000"/>
          <w:szCs w:val="32"/>
        </w:rPr>
        <w:t>小时内报价人不参加询问核实活动或不予答复的）。</w:t>
      </w:r>
    </w:p>
    <w:p w14:paraId="45D3B47B" w14:textId="77777777" w:rsidR="009B28B9" w:rsidRPr="00E4277C" w:rsidRDefault="009B28B9" w:rsidP="009B28B9">
      <w:pPr>
        <w:adjustRightInd w:val="0"/>
        <w:snapToGrid w:val="0"/>
        <w:spacing w:line="560" w:lineRule="exact"/>
        <w:ind w:firstLineChars="200" w:firstLine="616"/>
        <w:rPr>
          <w:color w:val="000000"/>
          <w:szCs w:val="32"/>
        </w:rPr>
      </w:pPr>
      <w:r w:rsidRPr="00E4277C">
        <w:rPr>
          <w:color w:val="000000"/>
          <w:szCs w:val="32"/>
        </w:rPr>
        <w:t>（</w:t>
      </w:r>
      <w:r w:rsidRPr="00E4277C">
        <w:rPr>
          <w:color w:val="000000"/>
          <w:szCs w:val="32"/>
        </w:rPr>
        <w:t>3</w:t>
      </w:r>
      <w:r w:rsidRPr="00E4277C">
        <w:rPr>
          <w:color w:val="000000"/>
          <w:szCs w:val="32"/>
        </w:rPr>
        <w:t>）评审小组不得暗示或者诱导报价人</w:t>
      </w:r>
      <w:proofErr w:type="gramStart"/>
      <w:r w:rsidRPr="00E4277C">
        <w:rPr>
          <w:color w:val="000000"/>
          <w:szCs w:val="32"/>
        </w:rPr>
        <w:t>作出</w:t>
      </w:r>
      <w:proofErr w:type="gramEnd"/>
      <w:r w:rsidRPr="00E4277C">
        <w:rPr>
          <w:color w:val="000000"/>
          <w:szCs w:val="32"/>
        </w:rPr>
        <w:t>澄清、说明，不得接受报价人主动提出的澄清、说明。</w:t>
      </w:r>
    </w:p>
    <w:p w14:paraId="65BFB3C0" w14:textId="77777777" w:rsidR="009B28B9" w:rsidRPr="00E4277C" w:rsidRDefault="009B28B9" w:rsidP="009B28B9">
      <w:pPr>
        <w:widowControl/>
        <w:spacing w:line="560" w:lineRule="exact"/>
        <w:ind w:firstLineChars="200" w:firstLine="616"/>
        <w:rPr>
          <w:color w:val="000000"/>
          <w:szCs w:val="32"/>
        </w:rPr>
      </w:pPr>
      <w:r w:rsidRPr="00E4277C">
        <w:rPr>
          <w:color w:val="000000"/>
          <w:szCs w:val="32"/>
        </w:rPr>
        <w:t>（</w:t>
      </w:r>
      <w:r w:rsidRPr="00E4277C">
        <w:rPr>
          <w:rFonts w:hint="eastAsia"/>
          <w:color w:val="000000"/>
          <w:szCs w:val="32"/>
        </w:rPr>
        <w:t>4</w:t>
      </w:r>
      <w:r w:rsidRPr="00E4277C">
        <w:rPr>
          <w:color w:val="000000"/>
          <w:szCs w:val="32"/>
        </w:rPr>
        <w:t>）报价人不得通过补充、修改或撤消响应文件中的内容使其成为实质性响应的报价，报价人在报价截止时间以后不得提交任何资料作为评标依据。</w:t>
      </w:r>
    </w:p>
    <w:p w14:paraId="065FC5D7" w14:textId="77777777" w:rsidR="009B28B9" w:rsidRPr="00E4277C" w:rsidRDefault="009B28B9" w:rsidP="009B28B9">
      <w:pPr>
        <w:widowControl/>
        <w:spacing w:line="560" w:lineRule="exact"/>
        <w:ind w:firstLineChars="200" w:firstLine="618"/>
        <w:rPr>
          <w:b/>
          <w:szCs w:val="36"/>
        </w:rPr>
      </w:pPr>
      <w:r w:rsidRPr="00E4277C">
        <w:rPr>
          <w:b/>
          <w:szCs w:val="36"/>
        </w:rPr>
        <w:t>（二）报价人的资信和业绩评审（</w:t>
      </w:r>
      <w:r w:rsidRPr="00E4277C">
        <w:rPr>
          <w:rFonts w:hint="eastAsia"/>
          <w:b/>
          <w:szCs w:val="36"/>
        </w:rPr>
        <w:t>20</w:t>
      </w:r>
      <w:r w:rsidRPr="00E4277C">
        <w:rPr>
          <w:b/>
          <w:szCs w:val="36"/>
        </w:rPr>
        <w:t>分）</w:t>
      </w:r>
    </w:p>
    <w:p w14:paraId="23356A9A" w14:textId="77777777" w:rsidR="009B28B9" w:rsidRPr="00E4277C" w:rsidRDefault="009B28B9" w:rsidP="009B28B9">
      <w:pPr>
        <w:widowControl/>
        <w:spacing w:line="560" w:lineRule="exact"/>
        <w:ind w:firstLineChars="200" w:firstLine="616"/>
        <w:rPr>
          <w:color w:val="000000"/>
          <w:szCs w:val="32"/>
        </w:rPr>
      </w:pPr>
      <w:r w:rsidRPr="00E4277C">
        <w:rPr>
          <w:color w:val="000000"/>
          <w:szCs w:val="32"/>
        </w:rPr>
        <w:t>由评审小组全体成员根据报价人提供的相关证明材料进行集体认定。</w:t>
      </w:r>
    </w:p>
    <w:p w14:paraId="534750D7" w14:textId="11C308ED" w:rsidR="009B28B9" w:rsidRPr="00E4277C" w:rsidRDefault="009B28B9" w:rsidP="009B28B9">
      <w:pPr>
        <w:widowControl/>
        <w:spacing w:line="560" w:lineRule="exact"/>
        <w:ind w:firstLineChars="200" w:firstLine="616"/>
        <w:rPr>
          <w:color w:val="000000"/>
          <w:szCs w:val="32"/>
        </w:rPr>
      </w:pPr>
      <w:r w:rsidRPr="00E4277C">
        <w:rPr>
          <w:color w:val="000000"/>
          <w:szCs w:val="32"/>
        </w:rPr>
        <w:t>1.</w:t>
      </w:r>
      <w:r w:rsidRPr="006D7489">
        <w:rPr>
          <w:rFonts w:hint="eastAsia"/>
        </w:rPr>
        <w:t xml:space="preserve"> </w:t>
      </w:r>
      <w:r w:rsidRPr="006D7489">
        <w:rPr>
          <w:rFonts w:hint="eastAsia"/>
          <w:color w:val="000000"/>
          <w:szCs w:val="32"/>
        </w:rPr>
        <w:t>服务单位</w:t>
      </w:r>
      <w:r w:rsidR="0016112D">
        <w:rPr>
          <w:color w:val="000000"/>
          <w:szCs w:val="32"/>
        </w:rPr>
        <w:t>2</w:t>
      </w:r>
      <w:r w:rsidRPr="006D7489">
        <w:rPr>
          <w:rFonts w:hint="eastAsia"/>
          <w:color w:val="000000"/>
          <w:szCs w:val="32"/>
        </w:rPr>
        <w:t>年内具有</w:t>
      </w:r>
      <w:r w:rsidR="0016112D" w:rsidRPr="0016112D">
        <w:rPr>
          <w:rFonts w:hint="eastAsia"/>
          <w:color w:val="000000"/>
          <w:szCs w:val="32"/>
        </w:rPr>
        <w:t>省内大型国企图片视频跟拍、平面设计制作等的突出业绩</w:t>
      </w:r>
      <w:r w:rsidRPr="006D7489">
        <w:rPr>
          <w:rFonts w:hint="eastAsia"/>
          <w:color w:val="000000"/>
          <w:szCs w:val="32"/>
        </w:rPr>
        <w:t>（需提供合同复印件、服务单位联系人、中标网页截图、项目验收复印件并加盖服务单位公章等佐证材料）</w:t>
      </w:r>
      <w:r w:rsidRPr="00E4277C">
        <w:rPr>
          <w:rFonts w:hint="eastAsia"/>
          <w:color w:val="000000"/>
          <w:szCs w:val="32"/>
        </w:rPr>
        <w:t>每个项目加</w:t>
      </w:r>
      <w:r>
        <w:rPr>
          <w:color w:val="000000"/>
          <w:szCs w:val="32"/>
        </w:rPr>
        <w:t>2</w:t>
      </w:r>
      <w:r w:rsidRPr="00E4277C">
        <w:rPr>
          <w:rFonts w:hint="eastAsia"/>
          <w:color w:val="000000"/>
          <w:szCs w:val="32"/>
        </w:rPr>
        <w:t>分，</w:t>
      </w:r>
      <w:r w:rsidR="000B1889">
        <w:rPr>
          <w:color w:val="000000"/>
          <w:szCs w:val="32"/>
        </w:rPr>
        <w:t>10</w:t>
      </w:r>
      <w:r w:rsidRPr="00E4277C">
        <w:rPr>
          <w:rFonts w:hint="eastAsia"/>
          <w:color w:val="000000"/>
          <w:szCs w:val="32"/>
        </w:rPr>
        <w:t>分为上限</w:t>
      </w:r>
      <w:r w:rsidRPr="00E4277C">
        <w:rPr>
          <w:color w:val="000000"/>
          <w:szCs w:val="32"/>
        </w:rPr>
        <w:t>。</w:t>
      </w:r>
    </w:p>
    <w:p w14:paraId="71F5191A" w14:textId="7285E1CE" w:rsidR="009B28B9" w:rsidRPr="00E4277C" w:rsidRDefault="009B28B9" w:rsidP="009B28B9">
      <w:pPr>
        <w:widowControl/>
        <w:spacing w:line="560" w:lineRule="exact"/>
        <w:ind w:firstLineChars="200" w:firstLine="616"/>
        <w:rPr>
          <w:color w:val="000000"/>
          <w:szCs w:val="32"/>
        </w:rPr>
      </w:pPr>
      <w:r w:rsidRPr="00E4277C">
        <w:rPr>
          <w:color w:val="000000"/>
          <w:szCs w:val="32"/>
        </w:rPr>
        <w:t>2.</w:t>
      </w:r>
      <w:r w:rsidRPr="00E4277C">
        <w:rPr>
          <w:rFonts w:hint="eastAsia"/>
          <w:color w:val="000000"/>
          <w:szCs w:val="32"/>
        </w:rPr>
        <w:t>服务单位</w:t>
      </w:r>
      <w:r>
        <w:rPr>
          <w:rFonts w:hint="eastAsia"/>
          <w:color w:val="000000"/>
          <w:szCs w:val="32"/>
        </w:rPr>
        <w:t>注册资本在</w:t>
      </w:r>
      <w:r w:rsidR="0068294E">
        <w:rPr>
          <w:color w:val="000000"/>
          <w:szCs w:val="32"/>
        </w:rPr>
        <w:t>5</w:t>
      </w:r>
      <w:r>
        <w:rPr>
          <w:color w:val="000000"/>
          <w:szCs w:val="32"/>
        </w:rPr>
        <w:t>00</w:t>
      </w:r>
      <w:r>
        <w:rPr>
          <w:rFonts w:hint="eastAsia"/>
          <w:color w:val="000000"/>
          <w:szCs w:val="32"/>
        </w:rPr>
        <w:t>万</w:t>
      </w:r>
      <w:r w:rsidR="0068294E">
        <w:rPr>
          <w:rFonts w:hint="eastAsia"/>
          <w:color w:val="000000"/>
          <w:szCs w:val="32"/>
        </w:rPr>
        <w:t>及</w:t>
      </w:r>
      <w:r>
        <w:rPr>
          <w:rFonts w:hint="eastAsia"/>
          <w:color w:val="000000"/>
          <w:szCs w:val="32"/>
        </w:rPr>
        <w:t>以上</w:t>
      </w:r>
      <w:r w:rsidRPr="00E4277C">
        <w:rPr>
          <w:rFonts w:hint="eastAsia"/>
          <w:color w:val="000000"/>
          <w:szCs w:val="32"/>
        </w:rPr>
        <w:t>的，加</w:t>
      </w:r>
      <w:r w:rsidR="000B1889">
        <w:rPr>
          <w:color w:val="000000"/>
          <w:szCs w:val="32"/>
        </w:rPr>
        <w:t>10</w:t>
      </w:r>
      <w:r w:rsidRPr="00E4277C">
        <w:rPr>
          <w:rFonts w:hint="eastAsia"/>
          <w:color w:val="000000"/>
          <w:szCs w:val="32"/>
        </w:rPr>
        <w:t>分。</w:t>
      </w:r>
      <w:r w:rsidRPr="00E4277C">
        <w:rPr>
          <w:color w:val="000000"/>
          <w:szCs w:val="32"/>
        </w:rPr>
        <w:t>（需提供</w:t>
      </w:r>
      <w:r w:rsidRPr="00E4277C">
        <w:rPr>
          <w:rFonts w:hint="eastAsia"/>
          <w:color w:val="000000"/>
          <w:szCs w:val="32"/>
        </w:rPr>
        <w:t>加盖供应商公章的佐证材料）。</w:t>
      </w:r>
    </w:p>
    <w:p w14:paraId="02750ECA" w14:textId="77777777" w:rsidR="009B28B9" w:rsidRPr="00E4277C" w:rsidRDefault="009B28B9" w:rsidP="009B28B9">
      <w:pPr>
        <w:widowControl/>
        <w:spacing w:line="560" w:lineRule="exact"/>
        <w:ind w:firstLineChars="200" w:firstLine="618"/>
        <w:rPr>
          <w:b/>
          <w:szCs w:val="36"/>
        </w:rPr>
      </w:pPr>
      <w:r w:rsidRPr="00E4277C">
        <w:rPr>
          <w:b/>
          <w:szCs w:val="36"/>
        </w:rPr>
        <w:t>（三）响应文件的</w:t>
      </w:r>
      <w:r w:rsidRPr="00E4277C">
        <w:rPr>
          <w:rFonts w:hint="eastAsia"/>
          <w:b/>
          <w:szCs w:val="36"/>
        </w:rPr>
        <w:t>服务</w:t>
      </w:r>
      <w:r w:rsidRPr="00E4277C">
        <w:rPr>
          <w:b/>
          <w:szCs w:val="36"/>
        </w:rPr>
        <w:t>方案评审（</w:t>
      </w:r>
      <w:r w:rsidRPr="00E4277C">
        <w:rPr>
          <w:rFonts w:hint="eastAsia"/>
          <w:b/>
          <w:szCs w:val="36"/>
        </w:rPr>
        <w:t>50</w:t>
      </w:r>
      <w:r w:rsidRPr="00E4277C">
        <w:rPr>
          <w:b/>
          <w:szCs w:val="36"/>
        </w:rPr>
        <w:t>分）</w:t>
      </w:r>
    </w:p>
    <w:p w14:paraId="5FC4FD66" w14:textId="77777777" w:rsidR="009B28B9" w:rsidRPr="00E4277C" w:rsidRDefault="009B28B9" w:rsidP="009B28B9">
      <w:pPr>
        <w:widowControl/>
        <w:spacing w:line="560" w:lineRule="exact"/>
        <w:ind w:firstLineChars="200" w:firstLine="616"/>
        <w:rPr>
          <w:color w:val="000000"/>
          <w:szCs w:val="32"/>
        </w:rPr>
      </w:pPr>
      <w:r w:rsidRPr="00E4277C">
        <w:rPr>
          <w:color w:val="000000"/>
          <w:szCs w:val="32"/>
        </w:rPr>
        <w:t>1.</w:t>
      </w:r>
      <w:r w:rsidRPr="00E4277C">
        <w:rPr>
          <w:color w:val="000000"/>
          <w:szCs w:val="32"/>
        </w:rPr>
        <w:t>由评审小组全体成员负责对响应文件的</w:t>
      </w:r>
      <w:r w:rsidRPr="00E4277C">
        <w:rPr>
          <w:rFonts w:hint="eastAsia"/>
          <w:color w:val="000000"/>
          <w:szCs w:val="32"/>
        </w:rPr>
        <w:t>服务</w:t>
      </w:r>
      <w:r w:rsidRPr="00E4277C">
        <w:rPr>
          <w:color w:val="000000"/>
          <w:szCs w:val="32"/>
        </w:rPr>
        <w:t>方案采用记名方式各自评分。如发现某个单项的评分超出了规定的分值范围的，则该张评分表无效。此项评分为：评审专家有效评分的算术平均值（保留小数</w:t>
      </w:r>
      <w:r w:rsidRPr="00E4277C">
        <w:rPr>
          <w:color w:val="000000"/>
          <w:szCs w:val="32"/>
        </w:rPr>
        <w:t>2</w:t>
      </w:r>
      <w:r w:rsidRPr="00E4277C">
        <w:rPr>
          <w:color w:val="000000"/>
          <w:szCs w:val="32"/>
        </w:rPr>
        <w:t>位）。</w:t>
      </w:r>
    </w:p>
    <w:p w14:paraId="233A1DBB" w14:textId="77777777" w:rsidR="009B28B9" w:rsidRPr="00E4277C" w:rsidRDefault="009B28B9" w:rsidP="009B28B9">
      <w:pPr>
        <w:widowControl/>
        <w:spacing w:line="560" w:lineRule="exact"/>
        <w:ind w:firstLineChars="200" w:firstLine="616"/>
        <w:rPr>
          <w:color w:val="000000"/>
          <w:szCs w:val="32"/>
        </w:rPr>
      </w:pPr>
      <w:r w:rsidRPr="00E4277C">
        <w:rPr>
          <w:color w:val="000000"/>
          <w:szCs w:val="32"/>
        </w:rPr>
        <w:lastRenderedPageBreak/>
        <w:t>2.</w:t>
      </w:r>
      <w:r w:rsidRPr="00E4277C">
        <w:rPr>
          <w:rFonts w:hint="eastAsia"/>
          <w:bCs/>
          <w:szCs w:val="36"/>
        </w:rPr>
        <w:t>服务</w:t>
      </w:r>
      <w:proofErr w:type="gramStart"/>
      <w:r w:rsidRPr="00E4277C">
        <w:rPr>
          <w:bCs/>
          <w:szCs w:val="36"/>
        </w:rPr>
        <w:t>方案</w:t>
      </w:r>
      <w:r w:rsidRPr="00E4277C">
        <w:rPr>
          <w:bCs/>
          <w:color w:val="000000"/>
          <w:szCs w:val="32"/>
        </w:rPr>
        <w:t>方</w:t>
      </w:r>
      <w:r w:rsidRPr="00E4277C">
        <w:rPr>
          <w:color w:val="000000"/>
          <w:szCs w:val="32"/>
        </w:rPr>
        <w:t>案</w:t>
      </w:r>
      <w:proofErr w:type="gramEnd"/>
      <w:r w:rsidRPr="00E4277C">
        <w:rPr>
          <w:color w:val="000000"/>
          <w:szCs w:val="32"/>
        </w:rPr>
        <w:t>评分：</w:t>
      </w:r>
    </w:p>
    <w:p w14:paraId="07935A17" w14:textId="77777777" w:rsidR="009B28B9" w:rsidRPr="00E4277C" w:rsidRDefault="009B28B9" w:rsidP="009B28B9">
      <w:pPr>
        <w:widowControl/>
        <w:spacing w:line="560" w:lineRule="exact"/>
        <w:ind w:firstLineChars="200" w:firstLine="616"/>
        <w:rPr>
          <w:color w:val="000000"/>
          <w:szCs w:val="32"/>
        </w:rPr>
      </w:pPr>
      <w:r w:rsidRPr="00E4277C">
        <w:rPr>
          <w:color w:val="000000"/>
          <w:szCs w:val="32"/>
        </w:rPr>
        <w:t>以下各个条款均要求对所有</w:t>
      </w:r>
      <w:proofErr w:type="gramStart"/>
      <w:r w:rsidRPr="00E4277C">
        <w:rPr>
          <w:color w:val="000000"/>
          <w:szCs w:val="32"/>
        </w:rPr>
        <w:t>有</w:t>
      </w:r>
      <w:proofErr w:type="gramEnd"/>
      <w:r w:rsidRPr="00E4277C">
        <w:rPr>
          <w:color w:val="000000"/>
          <w:szCs w:val="32"/>
        </w:rPr>
        <w:t>效标进行横向比较评分、评分保留小数</w:t>
      </w:r>
      <w:r w:rsidRPr="00E4277C">
        <w:rPr>
          <w:color w:val="000000"/>
          <w:szCs w:val="32"/>
        </w:rPr>
        <w:t>1</w:t>
      </w:r>
      <w:r w:rsidRPr="00E4277C">
        <w:rPr>
          <w:color w:val="000000"/>
          <w:szCs w:val="32"/>
        </w:rPr>
        <w:t>位。</w:t>
      </w:r>
    </w:p>
    <w:p w14:paraId="3AF3DEF3" w14:textId="6B1EC6E4" w:rsidR="009B28B9" w:rsidRPr="00E4277C" w:rsidRDefault="009B28B9" w:rsidP="009B28B9">
      <w:pPr>
        <w:adjustRightInd w:val="0"/>
        <w:snapToGrid w:val="0"/>
        <w:spacing w:line="560" w:lineRule="exact"/>
        <w:ind w:firstLineChars="200" w:firstLine="616"/>
        <w:rPr>
          <w:color w:val="000000"/>
          <w:szCs w:val="32"/>
        </w:rPr>
      </w:pPr>
      <w:r w:rsidRPr="00E4277C">
        <w:rPr>
          <w:color w:val="000000"/>
          <w:szCs w:val="32"/>
        </w:rPr>
        <w:t>（</w:t>
      </w:r>
      <w:r w:rsidRPr="00E4277C">
        <w:rPr>
          <w:color w:val="000000"/>
          <w:szCs w:val="32"/>
        </w:rPr>
        <w:t>1</w:t>
      </w:r>
      <w:r w:rsidRPr="00E4277C">
        <w:rPr>
          <w:color w:val="000000"/>
          <w:szCs w:val="32"/>
        </w:rPr>
        <w:t>）对</w:t>
      </w:r>
      <w:r w:rsidRPr="00E4277C">
        <w:rPr>
          <w:rFonts w:hint="eastAsia"/>
          <w:color w:val="000000"/>
          <w:szCs w:val="32"/>
        </w:rPr>
        <w:t>服务对象（浙江省轨道交通建设管理集团有限公司）所处行业以及公司定位、企业文化的认知和理解</w:t>
      </w:r>
      <w:r w:rsidRPr="00E4277C">
        <w:rPr>
          <w:color w:val="000000"/>
          <w:szCs w:val="32"/>
        </w:rPr>
        <w:t>；</w:t>
      </w:r>
      <w:r w:rsidRPr="00E4277C">
        <w:rPr>
          <w:rFonts w:hint="eastAsia"/>
          <w:color w:val="000000"/>
          <w:szCs w:val="32"/>
        </w:rPr>
        <w:t>10</w:t>
      </w:r>
      <w:r w:rsidRPr="00E4277C">
        <w:rPr>
          <w:color w:val="000000"/>
          <w:szCs w:val="32"/>
        </w:rPr>
        <w:t>分</w:t>
      </w:r>
    </w:p>
    <w:p w14:paraId="38BCEBC4" w14:textId="30DE3637" w:rsidR="009B28B9" w:rsidRPr="00E4277C" w:rsidRDefault="009B28B9" w:rsidP="009B28B9">
      <w:pPr>
        <w:adjustRightInd w:val="0"/>
        <w:snapToGrid w:val="0"/>
        <w:spacing w:line="560" w:lineRule="exact"/>
        <w:ind w:firstLineChars="200" w:firstLine="616"/>
        <w:rPr>
          <w:color w:val="000000"/>
          <w:szCs w:val="32"/>
        </w:rPr>
      </w:pPr>
      <w:r w:rsidRPr="00E4277C">
        <w:rPr>
          <w:color w:val="000000"/>
          <w:szCs w:val="32"/>
        </w:rPr>
        <w:t>（</w:t>
      </w:r>
      <w:r w:rsidRPr="00E4277C">
        <w:rPr>
          <w:color w:val="000000"/>
          <w:szCs w:val="32"/>
        </w:rPr>
        <w:t>2</w:t>
      </w:r>
      <w:r w:rsidRPr="00E4277C">
        <w:rPr>
          <w:color w:val="000000"/>
          <w:szCs w:val="32"/>
        </w:rPr>
        <w:t>）</w:t>
      </w:r>
      <w:r w:rsidRPr="00E4277C">
        <w:rPr>
          <w:rFonts w:hint="eastAsia"/>
          <w:color w:val="000000"/>
          <w:szCs w:val="32"/>
        </w:rPr>
        <w:t>在</w:t>
      </w:r>
      <w:r w:rsidR="00C57208" w:rsidRPr="00C57208">
        <w:rPr>
          <w:rFonts w:hint="eastAsia"/>
          <w:snapToGrid w:val="0"/>
          <w:kern w:val="0"/>
          <w:szCs w:val="32"/>
        </w:rPr>
        <w:t>图片视频跟拍、平面设计制作等</w:t>
      </w:r>
      <w:r w:rsidRPr="00E4277C">
        <w:rPr>
          <w:rFonts w:hint="eastAsia"/>
          <w:color w:val="000000"/>
          <w:szCs w:val="32"/>
        </w:rPr>
        <w:t>方面的服务优势</w:t>
      </w:r>
      <w:r w:rsidRPr="00E4277C">
        <w:rPr>
          <w:color w:val="000000"/>
          <w:szCs w:val="32"/>
        </w:rPr>
        <w:t>；</w:t>
      </w:r>
      <w:r w:rsidRPr="00E4277C">
        <w:rPr>
          <w:rFonts w:hint="eastAsia"/>
          <w:color w:val="000000"/>
          <w:szCs w:val="32"/>
        </w:rPr>
        <w:t>15</w:t>
      </w:r>
      <w:r w:rsidRPr="00E4277C">
        <w:rPr>
          <w:color w:val="000000"/>
          <w:szCs w:val="32"/>
        </w:rPr>
        <w:t>分</w:t>
      </w:r>
    </w:p>
    <w:p w14:paraId="42AD8FBA" w14:textId="77777777" w:rsidR="009B28B9" w:rsidRPr="00E4277C" w:rsidRDefault="009B28B9" w:rsidP="009B28B9">
      <w:pPr>
        <w:adjustRightInd w:val="0"/>
        <w:snapToGrid w:val="0"/>
        <w:spacing w:line="560" w:lineRule="exact"/>
        <w:ind w:firstLineChars="200" w:firstLine="616"/>
        <w:rPr>
          <w:color w:val="000000"/>
          <w:szCs w:val="32"/>
        </w:rPr>
      </w:pPr>
      <w:r w:rsidRPr="00E4277C">
        <w:rPr>
          <w:color w:val="000000"/>
          <w:szCs w:val="32"/>
        </w:rPr>
        <w:t>（</w:t>
      </w:r>
      <w:r w:rsidRPr="00E4277C">
        <w:rPr>
          <w:color w:val="000000"/>
          <w:szCs w:val="32"/>
        </w:rPr>
        <w:t>3</w:t>
      </w:r>
      <w:r w:rsidRPr="00E4277C">
        <w:rPr>
          <w:color w:val="000000"/>
          <w:szCs w:val="32"/>
        </w:rPr>
        <w:t>）</w:t>
      </w:r>
      <w:r w:rsidRPr="00E4277C">
        <w:rPr>
          <w:rFonts w:hint="eastAsia"/>
          <w:color w:val="000000"/>
          <w:szCs w:val="32"/>
        </w:rPr>
        <w:t>提供服务的</w:t>
      </w:r>
      <w:r w:rsidRPr="00E4277C">
        <w:rPr>
          <w:color w:val="000000"/>
          <w:szCs w:val="32"/>
        </w:rPr>
        <w:t>工作流程和保障，包括工作方法、工作流程、工作计划、质量保障等；</w:t>
      </w:r>
      <w:r w:rsidRPr="00E4277C">
        <w:rPr>
          <w:rFonts w:hint="eastAsia"/>
          <w:color w:val="000000"/>
          <w:szCs w:val="32"/>
        </w:rPr>
        <w:t>15</w:t>
      </w:r>
      <w:r w:rsidRPr="00E4277C">
        <w:rPr>
          <w:color w:val="000000"/>
          <w:szCs w:val="32"/>
        </w:rPr>
        <w:t>分</w:t>
      </w:r>
    </w:p>
    <w:p w14:paraId="176F9E07" w14:textId="288838AA" w:rsidR="009B28B9" w:rsidRPr="00E4277C" w:rsidRDefault="009B28B9" w:rsidP="009B28B9">
      <w:pPr>
        <w:adjustRightInd w:val="0"/>
        <w:snapToGrid w:val="0"/>
        <w:spacing w:line="560" w:lineRule="exact"/>
        <w:ind w:firstLineChars="200" w:firstLine="616"/>
        <w:rPr>
          <w:b/>
          <w:szCs w:val="36"/>
        </w:rPr>
      </w:pPr>
      <w:r w:rsidRPr="00E4277C">
        <w:rPr>
          <w:color w:val="000000"/>
          <w:szCs w:val="32"/>
        </w:rPr>
        <w:t>（</w:t>
      </w:r>
      <w:r w:rsidRPr="00E4277C">
        <w:rPr>
          <w:color w:val="000000"/>
          <w:szCs w:val="32"/>
        </w:rPr>
        <w:t>4</w:t>
      </w:r>
      <w:r w:rsidRPr="00E4277C">
        <w:rPr>
          <w:color w:val="000000"/>
          <w:szCs w:val="32"/>
        </w:rPr>
        <w:t>）</w:t>
      </w:r>
      <w:r w:rsidRPr="00E4277C">
        <w:rPr>
          <w:rFonts w:hint="eastAsia"/>
          <w:color w:val="000000"/>
          <w:szCs w:val="32"/>
        </w:rPr>
        <w:t>能够配备的专业人员的数量和资质</w:t>
      </w:r>
      <w:r w:rsidRPr="00E4277C">
        <w:rPr>
          <w:color w:val="000000"/>
          <w:szCs w:val="32"/>
        </w:rPr>
        <w:t>（</w:t>
      </w:r>
      <w:r w:rsidRPr="00E4277C">
        <w:rPr>
          <w:rFonts w:hint="eastAsia"/>
          <w:color w:val="000000"/>
          <w:szCs w:val="32"/>
        </w:rPr>
        <w:t>10</w:t>
      </w:r>
      <w:r w:rsidRPr="00E4277C">
        <w:rPr>
          <w:color w:val="000000"/>
          <w:szCs w:val="32"/>
        </w:rPr>
        <w:t>分）</w:t>
      </w:r>
      <w:r w:rsidRPr="00E4277C">
        <w:rPr>
          <w:rFonts w:hint="eastAsia"/>
          <w:color w:val="000000"/>
          <w:szCs w:val="32"/>
        </w:rPr>
        <w:t>。</w:t>
      </w:r>
    </w:p>
    <w:p w14:paraId="300E22A6" w14:textId="77777777" w:rsidR="009B28B9" w:rsidRPr="00E4277C" w:rsidRDefault="009B28B9" w:rsidP="009B28B9">
      <w:pPr>
        <w:widowControl/>
        <w:spacing w:line="560" w:lineRule="exact"/>
        <w:ind w:firstLineChars="200" w:firstLine="618"/>
        <w:rPr>
          <w:b/>
          <w:szCs w:val="36"/>
        </w:rPr>
      </w:pPr>
      <w:r w:rsidRPr="00E4277C">
        <w:rPr>
          <w:b/>
          <w:szCs w:val="36"/>
        </w:rPr>
        <w:t>（四）响应文件的报价评审（</w:t>
      </w:r>
      <w:r w:rsidRPr="00E4277C">
        <w:rPr>
          <w:b/>
          <w:szCs w:val="36"/>
        </w:rPr>
        <w:t>30</w:t>
      </w:r>
      <w:r w:rsidRPr="00E4277C">
        <w:rPr>
          <w:b/>
          <w:szCs w:val="36"/>
        </w:rPr>
        <w:t>分）</w:t>
      </w:r>
    </w:p>
    <w:p w14:paraId="2954054F" w14:textId="77777777" w:rsidR="009B28B9" w:rsidRPr="00E4277C" w:rsidRDefault="009B28B9" w:rsidP="009B28B9">
      <w:pPr>
        <w:adjustRightInd w:val="0"/>
        <w:snapToGrid w:val="0"/>
        <w:spacing w:line="560" w:lineRule="exact"/>
        <w:ind w:firstLineChars="200" w:firstLine="616"/>
        <w:rPr>
          <w:color w:val="000000"/>
          <w:szCs w:val="32"/>
        </w:rPr>
      </w:pPr>
      <w:r w:rsidRPr="00E4277C">
        <w:rPr>
          <w:color w:val="000000"/>
          <w:szCs w:val="32"/>
        </w:rPr>
        <w:t>由评审小组全体成员对响应文件的报价进行评审。小组成员应对报价的范围、数量、单价、费用组成和总价等进行全面审阅和对比分析，采用记名方式各自评分</w:t>
      </w:r>
      <w:r w:rsidRPr="00E4277C">
        <w:rPr>
          <w:rFonts w:hint="eastAsia"/>
          <w:color w:val="000000"/>
          <w:szCs w:val="32"/>
        </w:rPr>
        <w:t>。</w:t>
      </w:r>
    </w:p>
    <w:p w14:paraId="175C7AB9" w14:textId="42188A90" w:rsidR="009B28B9" w:rsidRPr="00E4277C" w:rsidRDefault="009B28B9" w:rsidP="009B28B9">
      <w:pPr>
        <w:adjustRightInd w:val="0"/>
        <w:snapToGrid w:val="0"/>
        <w:spacing w:line="560" w:lineRule="exact"/>
        <w:ind w:firstLineChars="200" w:firstLine="616"/>
        <w:rPr>
          <w:color w:val="000000"/>
          <w:szCs w:val="32"/>
        </w:rPr>
      </w:pPr>
      <w:r w:rsidRPr="00E4277C">
        <w:rPr>
          <w:rFonts w:hint="eastAsia"/>
          <w:color w:val="000000"/>
          <w:szCs w:val="32"/>
        </w:rPr>
        <w:t>1.</w:t>
      </w:r>
      <w:r w:rsidRPr="00E4277C">
        <w:rPr>
          <w:rFonts w:hint="eastAsia"/>
          <w:color w:val="000000"/>
          <w:szCs w:val="32"/>
        </w:rPr>
        <w:t>本次采购限价为人民币</w:t>
      </w:r>
      <w:r w:rsidR="00C57208">
        <w:rPr>
          <w:color w:val="000000"/>
          <w:szCs w:val="32"/>
        </w:rPr>
        <w:t>15</w:t>
      </w:r>
      <w:r>
        <w:rPr>
          <w:color w:val="000000"/>
          <w:szCs w:val="32"/>
        </w:rPr>
        <w:t>0000</w:t>
      </w:r>
      <w:r w:rsidRPr="00E4277C">
        <w:rPr>
          <w:rFonts w:hint="eastAsia"/>
          <w:color w:val="000000"/>
          <w:szCs w:val="32"/>
        </w:rPr>
        <w:t>元</w:t>
      </w:r>
      <w:r w:rsidR="00137C7D">
        <w:rPr>
          <w:rFonts w:hint="eastAsia"/>
          <w:color w:val="000000"/>
          <w:szCs w:val="32"/>
        </w:rPr>
        <w:t>（</w:t>
      </w:r>
      <w:r w:rsidR="00137C7D" w:rsidRPr="00137C7D">
        <w:rPr>
          <w:rFonts w:hint="eastAsia"/>
          <w:color w:val="000000"/>
          <w:szCs w:val="32"/>
        </w:rPr>
        <w:t>在年度合作框架内按次</w:t>
      </w:r>
      <w:r w:rsidR="00137C7D">
        <w:rPr>
          <w:rFonts w:hint="eastAsia"/>
          <w:color w:val="000000"/>
          <w:szCs w:val="32"/>
        </w:rPr>
        <w:t>或按</w:t>
      </w:r>
      <w:proofErr w:type="gramStart"/>
      <w:r w:rsidR="00801F27">
        <w:rPr>
          <w:rFonts w:hint="eastAsia"/>
          <w:color w:val="000000"/>
          <w:szCs w:val="32"/>
        </w:rPr>
        <w:t>实际工</w:t>
      </w:r>
      <w:proofErr w:type="gramEnd"/>
      <w:r w:rsidR="00801F27">
        <w:rPr>
          <w:rFonts w:hint="eastAsia"/>
          <w:color w:val="000000"/>
          <w:szCs w:val="32"/>
        </w:rPr>
        <w:t>量</w:t>
      </w:r>
      <w:r w:rsidR="00137C7D" w:rsidRPr="00137C7D">
        <w:rPr>
          <w:rFonts w:hint="eastAsia"/>
          <w:color w:val="000000"/>
          <w:szCs w:val="32"/>
        </w:rPr>
        <w:t>计费</w:t>
      </w:r>
      <w:r w:rsidR="00137C7D">
        <w:rPr>
          <w:rFonts w:hint="eastAsia"/>
          <w:color w:val="000000"/>
          <w:szCs w:val="32"/>
        </w:rPr>
        <w:t>）</w:t>
      </w:r>
      <w:r w:rsidRPr="00E4277C">
        <w:rPr>
          <w:rFonts w:hint="eastAsia"/>
          <w:color w:val="000000"/>
          <w:szCs w:val="32"/>
        </w:rPr>
        <w:t>，高于此限价的作废。</w:t>
      </w:r>
    </w:p>
    <w:p w14:paraId="51DCC893" w14:textId="6DBFA596" w:rsidR="009B28B9" w:rsidRPr="00E4277C" w:rsidRDefault="009B28B9" w:rsidP="00801F27">
      <w:pPr>
        <w:adjustRightInd w:val="0"/>
        <w:snapToGrid w:val="0"/>
        <w:spacing w:line="560" w:lineRule="exact"/>
        <w:ind w:firstLineChars="200" w:firstLine="616"/>
        <w:rPr>
          <w:color w:val="000000"/>
          <w:szCs w:val="32"/>
        </w:rPr>
      </w:pPr>
      <w:r w:rsidRPr="00E4277C">
        <w:rPr>
          <w:rFonts w:hint="eastAsia"/>
          <w:color w:val="000000"/>
          <w:szCs w:val="32"/>
        </w:rPr>
        <w:t>2.</w:t>
      </w:r>
      <w:r w:rsidRPr="00E4277C">
        <w:rPr>
          <w:rFonts w:hint="eastAsia"/>
          <w:color w:val="000000"/>
          <w:szCs w:val="32"/>
        </w:rPr>
        <w:t>报价</w:t>
      </w:r>
      <w:r w:rsidR="0077665F">
        <w:rPr>
          <w:rFonts w:hint="eastAsia"/>
          <w:color w:val="000000"/>
          <w:szCs w:val="32"/>
        </w:rPr>
        <w:t>最</w:t>
      </w:r>
      <w:r w:rsidR="00801F27">
        <w:rPr>
          <w:rFonts w:hint="eastAsia"/>
          <w:color w:val="000000"/>
          <w:szCs w:val="32"/>
        </w:rPr>
        <w:t>公正且符合公司需求者</w:t>
      </w:r>
      <w:r w:rsidRPr="00E4277C">
        <w:rPr>
          <w:rFonts w:hint="eastAsia"/>
          <w:color w:val="000000"/>
          <w:szCs w:val="32"/>
        </w:rPr>
        <w:t>得</w:t>
      </w:r>
      <w:r w:rsidRPr="00E4277C">
        <w:rPr>
          <w:rFonts w:hint="eastAsia"/>
          <w:color w:val="000000"/>
          <w:szCs w:val="32"/>
        </w:rPr>
        <w:t>30</w:t>
      </w:r>
      <w:r w:rsidRPr="00E4277C">
        <w:rPr>
          <w:rFonts w:hint="eastAsia"/>
          <w:color w:val="000000"/>
          <w:szCs w:val="32"/>
        </w:rPr>
        <w:t>分；其余根据报价，由低到高，依次按照等差数列</w:t>
      </w:r>
      <w:r w:rsidRPr="00E4277C">
        <w:rPr>
          <w:rFonts w:hint="eastAsia"/>
          <w:color w:val="000000"/>
          <w:szCs w:val="32"/>
        </w:rPr>
        <w:t>d=4</w:t>
      </w:r>
      <w:r w:rsidRPr="00E4277C">
        <w:rPr>
          <w:rFonts w:hint="eastAsia"/>
          <w:color w:val="000000"/>
          <w:szCs w:val="32"/>
        </w:rPr>
        <w:t>依次递减，得</w:t>
      </w:r>
      <w:r w:rsidRPr="00E4277C">
        <w:rPr>
          <w:rFonts w:hint="eastAsia"/>
          <w:color w:val="000000"/>
          <w:szCs w:val="32"/>
        </w:rPr>
        <w:t>26</w:t>
      </w:r>
      <w:r w:rsidRPr="00E4277C">
        <w:rPr>
          <w:rFonts w:hint="eastAsia"/>
          <w:color w:val="000000"/>
          <w:szCs w:val="32"/>
        </w:rPr>
        <w:t>分、</w:t>
      </w:r>
      <w:r w:rsidRPr="00E4277C">
        <w:rPr>
          <w:rFonts w:hint="eastAsia"/>
          <w:color w:val="000000"/>
          <w:szCs w:val="32"/>
        </w:rPr>
        <w:t>22</w:t>
      </w:r>
      <w:r w:rsidRPr="00E4277C">
        <w:rPr>
          <w:rFonts w:hint="eastAsia"/>
          <w:color w:val="000000"/>
          <w:szCs w:val="32"/>
        </w:rPr>
        <w:t>分、</w:t>
      </w:r>
      <w:r w:rsidRPr="00E4277C">
        <w:rPr>
          <w:rFonts w:hint="eastAsia"/>
          <w:color w:val="000000"/>
          <w:szCs w:val="32"/>
        </w:rPr>
        <w:t>18</w:t>
      </w:r>
      <w:r w:rsidRPr="00E4277C">
        <w:rPr>
          <w:rFonts w:hint="eastAsia"/>
          <w:color w:val="000000"/>
          <w:szCs w:val="32"/>
        </w:rPr>
        <w:t>分、</w:t>
      </w:r>
      <w:r w:rsidRPr="00E4277C">
        <w:rPr>
          <w:rFonts w:hint="eastAsia"/>
          <w:color w:val="000000"/>
          <w:szCs w:val="32"/>
        </w:rPr>
        <w:t>14</w:t>
      </w:r>
      <w:r w:rsidRPr="00E4277C">
        <w:rPr>
          <w:rFonts w:hint="eastAsia"/>
          <w:color w:val="000000"/>
          <w:szCs w:val="32"/>
        </w:rPr>
        <w:t>分</w:t>
      </w:r>
      <w:r w:rsidRPr="00E4277C">
        <w:rPr>
          <w:rFonts w:hint="eastAsia"/>
          <w:color w:val="000000"/>
          <w:szCs w:val="32"/>
        </w:rPr>
        <w:t>......</w:t>
      </w:r>
    </w:p>
    <w:p w14:paraId="1E07802D" w14:textId="77777777" w:rsidR="009B28B9" w:rsidRPr="00E4277C" w:rsidRDefault="009B28B9" w:rsidP="009B28B9">
      <w:pPr>
        <w:widowControl/>
        <w:spacing w:line="560" w:lineRule="exact"/>
        <w:ind w:firstLineChars="200" w:firstLine="618"/>
        <w:rPr>
          <w:b/>
          <w:szCs w:val="32"/>
        </w:rPr>
      </w:pPr>
      <w:r w:rsidRPr="00E4277C">
        <w:rPr>
          <w:b/>
          <w:szCs w:val="32"/>
        </w:rPr>
        <w:t>（五）响应文件的综合评分、排序</w:t>
      </w:r>
    </w:p>
    <w:p w14:paraId="20CD10D9" w14:textId="77777777" w:rsidR="009B28B9" w:rsidRPr="00E4277C" w:rsidRDefault="009B28B9" w:rsidP="009B28B9">
      <w:pPr>
        <w:widowControl/>
        <w:spacing w:line="560" w:lineRule="exact"/>
        <w:ind w:firstLineChars="200" w:firstLine="616"/>
        <w:rPr>
          <w:color w:val="000000"/>
          <w:szCs w:val="32"/>
        </w:rPr>
      </w:pPr>
      <w:r w:rsidRPr="00E4277C">
        <w:rPr>
          <w:color w:val="000000"/>
          <w:szCs w:val="32"/>
          <w:highlight w:val="white"/>
        </w:rPr>
        <w:t>综合评分为：响应文件的资信和业绩评分、服务方案评分、报价评分的总和。</w:t>
      </w:r>
      <w:r w:rsidRPr="00E4277C">
        <w:rPr>
          <w:color w:val="000000"/>
          <w:szCs w:val="32"/>
        </w:rPr>
        <w:t>评审小组根据综合评分对进入评分范围的响应文件按最终得分由高到低进行排序，评分相同时，报价低者优先；评分、报价均相同时，服务方案得分高优先；评分、报</w:t>
      </w:r>
      <w:r w:rsidRPr="00E4277C">
        <w:rPr>
          <w:color w:val="000000"/>
          <w:szCs w:val="32"/>
        </w:rPr>
        <w:lastRenderedPageBreak/>
        <w:t>价、技术服务方案得分均相同时，由评审小组通过记名投票表决方式排序。</w:t>
      </w:r>
    </w:p>
    <w:p w14:paraId="760C07C8" w14:textId="77777777" w:rsidR="009B28B9" w:rsidRPr="00E4277C" w:rsidRDefault="009B28B9" w:rsidP="009B28B9">
      <w:pPr>
        <w:widowControl/>
        <w:spacing w:line="560" w:lineRule="exact"/>
        <w:ind w:firstLineChars="200" w:firstLine="618"/>
        <w:rPr>
          <w:b/>
          <w:szCs w:val="32"/>
        </w:rPr>
      </w:pPr>
      <w:r w:rsidRPr="00E4277C">
        <w:rPr>
          <w:b/>
          <w:szCs w:val="32"/>
        </w:rPr>
        <w:t>（六）完成评审报告，确定成交候选人</w:t>
      </w:r>
    </w:p>
    <w:p w14:paraId="46937147" w14:textId="77777777" w:rsidR="009B28B9" w:rsidRPr="00E4277C" w:rsidRDefault="009B28B9" w:rsidP="009B28B9">
      <w:pPr>
        <w:adjustRightInd w:val="0"/>
        <w:snapToGrid w:val="0"/>
        <w:spacing w:line="560" w:lineRule="exact"/>
        <w:ind w:firstLineChars="200" w:firstLine="618"/>
        <w:rPr>
          <w:szCs w:val="32"/>
        </w:rPr>
      </w:pPr>
      <w:r w:rsidRPr="00E4277C">
        <w:rPr>
          <w:b/>
          <w:szCs w:val="32"/>
          <w:highlight w:val="white"/>
        </w:rPr>
        <w:t>1.</w:t>
      </w:r>
      <w:r w:rsidRPr="00E4277C">
        <w:rPr>
          <w:b/>
          <w:szCs w:val="32"/>
          <w:highlight w:val="white"/>
        </w:rPr>
        <w:t>评审小组应当向采购人提交书面评审报告。</w:t>
      </w:r>
      <w:r w:rsidRPr="00E4277C">
        <w:rPr>
          <w:szCs w:val="32"/>
          <w:highlight w:val="white"/>
        </w:rPr>
        <w:t>评审报告由评审小组全体成员签字。对评审结果有不同意见的评审小组成员应当以书面形式说明其不同意见和理由，评审报告应当注明</w:t>
      </w:r>
      <w:proofErr w:type="gramStart"/>
      <w:r w:rsidRPr="00E4277C">
        <w:rPr>
          <w:szCs w:val="32"/>
          <w:highlight w:val="white"/>
        </w:rPr>
        <w:t>该不同</w:t>
      </w:r>
      <w:proofErr w:type="gramEnd"/>
      <w:r w:rsidRPr="00E4277C">
        <w:rPr>
          <w:szCs w:val="32"/>
          <w:highlight w:val="white"/>
        </w:rPr>
        <w:t>意见。评审小组成员拒绝在评审报告上签字又不书面说明其不同意见和理由的，视为同意评标结果。</w:t>
      </w:r>
    </w:p>
    <w:p w14:paraId="216D80BE" w14:textId="77777777" w:rsidR="009B28B9" w:rsidRPr="00E4277C" w:rsidRDefault="009B28B9" w:rsidP="009B28B9">
      <w:pPr>
        <w:adjustRightInd w:val="0"/>
        <w:snapToGrid w:val="0"/>
        <w:spacing w:line="560" w:lineRule="exact"/>
        <w:ind w:firstLineChars="200" w:firstLine="618"/>
        <w:rPr>
          <w:b/>
          <w:szCs w:val="32"/>
        </w:rPr>
      </w:pPr>
      <w:r w:rsidRPr="00E4277C">
        <w:rPr>
          <w:b/>
          <w:szCs w:val="32"/>
          <w:highlight w:val="white"/>
        </w:rPr>
        <w:t>2.</w:t>
      </w:r>
      <w:r w:rsidRPr="00E4277C">
        <w:rPr>
          <w:b/>
          <w:szCs w:val="32"/>
          <w:highlight w:val="white"/>
        </w:rPr>
        <w:t>评审报告应包括以下内容：</w:t>
      </w:r>
    </w:p>
    <w:p w14:paraId="3675A3FE" w14:textId="50772B04" w:rsidR="00DB4074" w:rsidRDefault="009B28B9" w:rsidP="00DB4074">
      <w:pPr>
        <w:widowControl/>
        <w:spacing w:line="560" w:lineRule="exact"/>
        <w:ind w:firstLineChars="200" w:firstLine="616"/>
        <w:rPr>
          <w:szCs w:val="32"/>
          <w:highlight w:val="white"/>
        </w:rPr>
      </w:pPr>
      <w:r w:rsidRPr="00E4277C">
        <w:rPr>
          <w:szCs w:val="32"/>
          <w:highlight w:val="white"/>
        </w:rPr>
        <w:t>开标记录；评审内容、过程和结果；确定成交候选人；成交候选人资格条件业绩</w:t>
      </w:r>
      <w:r w:rsidRPr="00E4277C">
        <w:rPr>
          <w:color w:val="000000"/>
          <w:szCs w:val="32"/>
          <w:highlight w:val="white"/>
        </w:rPr>
        <w:t>和评分业绩</w:t>
      </w:r>
      <w:r w:rsidRPr="00E4277C">
        <w:rPr>
          <w:szCs w:val="32"/>
          <w:highlight w:val="white"/>
        </w:rPr>
        <w:t>；其他建议。</w:t>
      </w:r>
    </w:p>
    <w:p w14:paraId="51F21E09" w14:textId="3E5323BF" w:rsidR="00AE36D9" w:rsidRPr="00DB4074" w:rsidRDefault="00DB4074" w:rsidP="00DB4074">
      <w:pPr>
        <w:pStyle w:val="1"/>
        <w:rPr>
          <w:highlight w:val="white"/>
        </w:rPr>
      </w:pPr>
      <w:r>
        <w:rPr>
          <w:highlight w:val="white"/>
        </w:rPr>
        <w:br w:type="page"/>
      </w:r>
    </w:p>
    <w:p w14:paraId="79477359" w14:textId="77777777" w:rsidR="009B5429" w:rsidRPr="008670A1" w:rsidRDefault="009B5429" w:rsidP="009B5429">
      <w:pPr>
        <w:adjustRightInd w:val="0"/>
        <w:snapToGrid w:val="0"/>
        <w:spacing w:line="560" w:lineRule="exact"/>
        <w:jc w:val="center"/>
        <w:rPr>
          <w:szCs w:val="32"/>
          <w:highlight w:val="white"/>
        </w:rPr>
      </w:pPr>
      <w:r w:rsidRPr="008670A1">
        <w:rPr>
          <w:rFonts w:ascii="方正小标宋简体" w:eastAsia="方正小标宋简体" w:hAnsi="方正小标宋简体" w:hint="eastAsia"/>
          <w:sz w:val="44"/>
          <w:szCs w:val="44"/>
        </w:rPr>
        <w:lastRenderedPageBreak/>
        <w:t>采购需求</w:t>
      </w:r>
    </w:p>
    <w:p w14:paraId="45211D89" w14:textId="77777777" w:rsidR="009B5429" w:rsidRDefault="009B5429" w:rsidP="009B5429">
      <w:pPr>
        <w:spacing w:line="560" w:lineRule="exact"/>
        <w:ind w:firstLineChars="200" w:firstLine="536"/>
        <w:rPr>
          <w:sz w:val="28"/>
          <w:szCs w:val="32"/>
        </w:rPr>
      </w:pPr>
    </w:p>
    <w:p w14:paraId="2276E285" w14:textId="6FE243C9" w:rsidR="009B5429" w:rsidRDefault="009B5429" w:rsidP="009B5429">
      <w:pPr>
        <w:adjustRightInd w:val="0"/>
        <w:snapToGrid w:val="0"/>
        <w:spacing w:line="560" w:lineRule="exact"/>
        <w:ind w:firstLineChars="200" w:firstLine="616"/>
        <w:rPr>
          <w:szCs w:val="32"/>
        </w:rPr>
      </w:pPr>
      <w:r w:rsidRPr="002306F6">
        <w:rPr>
          <w:rFonts w:hint="eastAsia"/>
          <w:szCs w:val="32"/>
        </w:rPr>
        <w:t>包括但不限于为浙江省轨道交通建设管理集团有限公司：</w:t>
      </w:r>
    </w:p>
    <w:p w14:paraId="775760C9" w14:textId="5378A58A" w:rsidR="006B458E" w:rsidRDefault="006B458E" w:rsidP="009B5429">
      <w:pPr>
        <w:pStyle w:val="CM26"/>
        <w:spacing w:line="560" w:lineRule="exact"/>
        <w:ind w:firstLineChars="200" w:firstLine="616"/>
        <w:jc w:val="both"/>
        <w:outlineLvl w:val="0"/>
        <w:rPr>
          <w:rFonts w:ascii="Times New Roman" w:eastAsia="仿宋_GB2312" w:hAnsi="Times New Roman" w:cs="Times New Roman" w:hint="default"/>
          <w:color w:val="auto"/>
          <w:spacing w:val="-6"/>
          <w:sz w:val="32"/>
          <w:szCs w:val="32"/>
        </w:rPr>
      </w:pPr>
      <w:r>
        <w:rPr>
          <w:rFonts w:ascii="Times New Roman" w:eastAsia="仿宋_GB2312" w:hAnsi="Times New Roman" w:cs="Times New Roman"/>
          <w:color w:val="auto"/>
          <w:spacing w:val="-6"/>
          <w:sz w:val="32"/>
          <w:szCs w:val="32"/>
        </w:rPr>
        <w:t>1</w:t>
      </w:r>
      <w:r>
        <w:rPr>
          <w:rFonts w:ascii="Times New Roman" w:eastAsia="仿宋_GB2312" w:hAnsi="Times New Roman" w:cs="Times New Roman" w:hint="default"/>
          <w:color w:val="auto"/>
          <w:spacing w:val="-6"/>
          <w:sz w:val="32"/>
          <w:szCs w:val="32"/>
        </w:rPr>
        <w:t>.</w:t>
      </w:r>
      <w:r>
        <w:rPr>
          <w:rFonts w:ascii="Times New Roman" w:eastAsia="仿宋_GB2312" w:hAnsi="Times New Roman" w:cs="Times New Roman"/>
          <w:color w:val="auto"/>
          <w:spacing w:val="-6"/>
          <w:sz w:val="32"/>
          <w:szCs w:val="32"/>
        </w:rPr>
        <w:t>提供常年</w:t>
      </w:r>
      <w:r w:rsidRPr="006B458E">
        <w:rPr>
          <w:rFonts w:ascii="Times New Roman" w:eastAsia="仿宋_GB2312" w:hAnsi="Times New Roman" w:cs="Times New Roman"/>
          <w:color w:val="auto"/>
          <w:spacing w:val="-6"/>
          <w:sz w:val="32"/>
          <w:szCs w:val="32"/>
        </w:rPr>
        <w:t>图片、视频拍摄制作</w:t>
      </w:r>
      <w:r w:rsidR="00483DFA">
        <w:rPr>
          <w:rFonts w:ascii="Times New Roman" w:eastAsia="仿宋_GB2312" w:hAnsi="Times New Roman" w:cs="Times New Roman"/>
          <w:color w:val="auto"/>
          <w:spacing w:val="-6"/>
          <w:sz w:val="32"/>
          <w:szCs w:val="32"/>
        </w:rPr>
        <w:t>专业</w:t>
      </w:r>
      <w:r>
        <w:rPr>
          <w:rFonts w:ascii="Times New Roman" w:eastAsia="仿宋_GB2312" w:hAnsi="Times New Roman" w:cs="Times New Roman"/>
          <w:color w:val="auto"/>
          <w:spacing w:val="-6"/>
          <w:sz w:val="32"/>
          <w:szCs w:val="32"/>
        </w:rPr>
        <w:t>服务</w:t>
      </w:r>
      <w:r w:rsidRPr="006B458E">
        <w:rPr>
          <w:rFonts w:ascii="Times New Roman" w:eastAsia="仿宋_GB2312" w:hAnsi="Times New Roman" w:cs="Times New Roman"/>
          <w:color w:val="auto"/>
          <w:spacing w:val="-6"/>
          <w:sz w:val="32"/>
          <w:szCs w:val="32"/>
        </w:rPr>
        <w:t>；</w:t>
      </w:r>
    </w:p>
    <w:p w14:paraId="1DAC010F" w14:textId="56738782" w:rsidR="00AE36D9" w:rsidRDefault="006B458E" w:rsidP="009B5429">
      <w:pPr>
        <w:pStyle w:val="CM26"/>
        <w:spacing w:line="560" w:lineRule="exact"/>
        <w:ind w:firstLineChars="200" w:firstLine="616"/>
        <w:jc w:val="both"/>
        <w:outlineLvl w:val="0"/>
        <w:rPr>
          <w:rFonts w:hint="default"/>
          <w:szCs w:val="32"/>
        </w:rPr>
      </w:pPr>
      <w:r>
        <w:rPr>
          <w:rFonts w:ascii="Times New Roman" w:eastAsia="仿宋_GB2312" w:hAnsi="Times New Roman" w:cs="Times New Roman" w:hint="default"/>
          <w:color w:val="auto"/>
          <w:spacing w:val="-6"/>
          <w:sz w:val="32"/>
          <w:szCs w:val="32"/>
        </w:rPr>
        <w:t>2.</w:t>
      </w:r>
      <w:r>
        <w:rPr>
          <w:rFonts w:ascii="Times New Roman" w:eastAsia="仿宋_GB2312" w:hAnsi="Times New Roman" w:cs="Times New Roman"/>
          <w:color w:val="auto"/>
          <w:spacing w:val="-6"/>
          <w:sz w:val="32"/>
          <w:szCs w:val="32"/>
        </w:rPr>
        <w:t>提供</w:t>
      </w:r>
      <w:r w:rsidRPr="006B458E">
        <w:rPr>
          <w:rFonts w:ascii="Times New Roman" w:eastAsia="仿宋_GB2312" w:hAnsi="Times New Roman" w:cs="Times New Roman"/>
          <w:color w:val="auto"/>
          <w:spacing w:val="-6"/>
          <w:sz w:val="32"/>
          <w:szCs w:val="32"/>
        </w:rPr>
        <w:t>画册、宣传册、平面海报设计等</w:t>
      </w:r>
      <w:r w:rsidR="00483DFA">
        <w:rPr>
          <w:rFonts w:ascii="Times New Roman" w:eastAsia="仿宋_GB2312" w:hAnsi="Times New Roman" w:cs="Times New Roman"/>
          <w:color w:val="auto"/>
          <w:spacing w:val="-6"/>
          <w:sz w:val="32"/>
          <w:szCs w:val="32"/>
        </w:rPr>
        <w:t>专业</w:t>
      </w:r>
      <w:r>
        <w:rPr>
          <w:rFonts w:ascii="Times New Roman" w:eastAsia="仿宋_GB2312" w:hAnsi="Times New Roman" w:cs="Times New Roman"/>
          <w:color w:val="auto"/>
          <w:spacing w:val="-6"/>
          <w:sz w:val="32"/>
          <w:szCs w:val="32"/>
        </w:rPr>
        <w:t>服务。</w:t>
      </w:r>
      <w:r w:rsidR="009B5429">
        <w:rPr>
          <w:szCs w:val="32"/>
          <w:highlight w:val="white"/>
        </w:rPr>
        <w:br w:type="page"/>
      </w:r>
    </w:p>
    <w:p w14:paraId="0CEDF42C" w14:textId="77777777" w:rsidR="00F3048D" w:rsidRPr="008670A1" w:rsidRDefault="00F3048D" w:rsidP="00F3048D">
      <w:pPr>
        <w:adjustRightInd w:val="0"/>
        <w:snapToGrid w:val="0"/>
        <w:spacing w:line="560" w:lineRule="exact"/>
        <w:jc w:val="center"/>
        <w:rPr>
          <w:szCs w:val="32"/>
          <w:highlight w:val="white"/>
        </w:rPr>
      </w:pPr>
      <w:r w:rsidRPr="00E4277C">
        <w:rPr>
          <w:rFonts w:ascii="方正小标宋简体" w:eastAsia="方正小标宋简体" w:hAnsi="方正小标宋简体"/>
          <w:sz w:val="44"/>
          <w:szCs w:val="44"/>
        </w:rPr>
        <w:lastRenderedPageBreak/>
        <w:t>响应文件格式</w:t>
      </w:r>
    </w:p>
    <w:p w14:paraId="1FBCFD06" w14:textId="77777777" w:rsidR="00F3048D" w:rsidRDefault="00F3048D" w:rsidP="00F3048D">
      <w:pPr>
        <w:spacing w:line="560" w:lineRule="exact"/>
        <w:ind w:firstLineChars="200" w:firstLine="536"/>
        <w:rPr>
          <w:sz w:val="28"/>
          <w:szCs w:val="32"/>
        </w:rPr>
      </w:pPr>
    </w:p>
    <w:p w14:paraId="186533CD" w14:textId="65773A31" w:rsidR="00DB2F8F" w:rsidRPr="00F3048D" w:rsidRDefault="00F3048D" w:rsidP="00F3048D">
      <w:pPr>
        <w:spacing w:line="560" w:lineRule="exact"/>
        <w:ind w:firstLineChars="200" w:firstLine="616"/>
        <w:rPr>
          <w:szCs w:val="32"/>
          <w:highlight w:val="white"/>
        </w:rPr>
      </w:pPr>
      <w:r w:rsidRPr="00E4277C">
        <w:rPr>
          <w:szCs w:val="32"/>
          <w:highlight w:val="white"/>
        </w:rPr>
        <w:t>满足</w:t>
      </w:r>
      <w:r w:rsidRPr="00E4277C">
        <w:rPr>
          <w:szCs w:val="32"/>
          <w:highlight w:val="white"/>
        </w:rPr>
        <w:t>“</w:t>
      </w:r>
      <w:r w:rsidRPr="00E4277C">
        <w:rPr>
          <w:szCs w:val="32"/>
          <w:highlight w:val="white"/>
        </w:rPr>
        <w:t>供应商须知</w:t>
      </w:r>
      <w:r w:rsidRPr="00E4277C">
        <w:rPr>
          <w:szCs w:val="32"/>
          <w:highlight w:val="white"/>
        </w:rPr>
        <w:t>”</w:t>
      </w:r>
      <w:r w:rsidRPr="00E4277C">
        <w:rPr>
          <w:szCs w:val="32"/>
          <w:highlight w:val="white"/>
        </w:rPr>
        <w:t>中响应文件要求，无固定格式。</w:t>
      </w:r>
    </w:p>
    <w:sectPr w:rsidR="00DB2F8F" w:rsidRPr="00F304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62217" w14:textId="77777777" w:rsidR="00000000" w:rsidRDefault="0042790D">
      <w:pPr>
        <w:spacing w:line="240" w:lineRule="auto"/>
      </w:pPr>
      <w:r>
        <w:separator/>
      </w:r>
    </w:p>
  </w:endnote>
  <w:endnote w:type="continuationSeparator" w:id="0">
    <w:p w14:paraId="37F1E558" w14:textId="77777777" w:rsidR="00000000" w:rsidRDefault="00427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4F9E" w14:textId="77777777" w:rsidR="00800EA9" w:rsidRDefault="00483DFA">
    <w:pPr>
      <w:pStyle w:val="a3"/>
      <w:ind w:firstLineChars="100" w:firstLine="280"/>
      <w:rPr>
        <w:sz w:val="28"/>
      </w:rPr>
    </w:pPr>
    <w:r>
      <w:rPr>
        <w:rFonts w:hint="eastAsia"/>
        <w:sz w:val="28"/>
      </w:rPr>
      <w:t>—</w:t>
    </w:r>
    <w:r>
      <w:rPr>
        <w:rFonts w:hint="eastAsia"/>
        <w:sz w:val="28"/>
      </w:rPr>
      <w:t xml:space="preserve"> </w:t>
    </w:r>
    <w:r>
      <w:rPr>
        <w:sz w:val="28"/>
      </w:rPr>
      <w:fldChar w:fldCharType="begin"/>
    </w:r>
    <w:r>
      <w:rPr>
        <w:rStyle w:val="a5"/>
        <w:rFonts w:eastAsia="宋体"/>
        <w:sz w:val="28"/>
      </w:rPr>
      <w:instrText xml:space="preserve"> PAGE </w:instrText>
    </w:r>
    <w:r>
      <w:rPr>
        <w:sz w:val="28"/>
      </w:rPr>
      <w:fldChar w:fldCharType="separate"/>
    </w:r>
    <w:r>
      <w:rPr>
        <w:rStyle w:val="a5"/>
        <w:rFonts w:eastAsia="宋体"/>
        <w:sz w:val="28"/>
      </w:rPr>
      <w:t>16</w:t>
    </w:r>
    <w:r>
      <w:rPr>
        <w:sz w:val="28"/>
      </w:rPr>
      <w:fldChar w:fldCharType="end"/>
    </w:r>
    <w:r>
      <w:rPr>
        <w:rFonts w:hint="eastAsia"/>
        <w:sz w:val="28"/>
      </w:rPr>
      <w:t xml:space="preserve"> </w:t>
    </w:r>
    <w:r>
      <w:rPr>
        <w:rFonts w:hint="eastAsia"/>
        <w:sz w:val="28"/>
      </w:rPr>
      <w:t>—</w:t>
    </w:r>
  </w:p>
  <w:p w14:paraId="62C8422E" w14:textId="77777777" w:rsidR="00800EA9" w:rsidRDefault="00427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A2B4" w14:textId="77777777" w:rsidR="00000000" w:rsidRDefault="0042790D">
      <w:pPr>
        <w:spacing w:line="240" w:lineRule="auto"/>
      </w:pPr>
      <w:r>
        <w:separator/>
      </w:r>
    </w:p>
  </w:footnote>
  <w:footnote w:type="continuationSeparator" w:id="0">
    <w:p w14:paraId="0F789BCD" w14:textId="77777777" w:rsidR="00000000" w:rsidRDefault="0042790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4B"/>
    <w:rsid w:val="000A5470"/>
    <w:rsid w:val="000B1889"/>
    <w:rsid w:val="00137C7D"/>
    <w:rsid w:val="0016112D"/>
    <w:rsid w:val="00161412"/>
    <w:rsid w:val="001A7A8D"/>
    <w:rsid w:val="0024464B"/>
    <w:rsid w:val="00246068"/>
    <w:rsid w:val="00341693"/>
    <w:rsid w:val="003B3686"/>
    <w:rsid w:val="003D2AA2"/>
    <w:rsid w:val="003F0318"/>
    <w:rsid w:val="0042790D"/>
    <w:rsid w:val="00483DFA"/>
    <w:rsid w:val="004B3A2F"/>
    <w:rsid w:val="004C3129"/>
    <w:rsid w:val="004F695D"/>
    <w:rsid w:val="005043FE"/>
    <w:rsid w:val="00534E2E"/>
    <w:rsid w:val="00536374"/>
    <w:rsid w:val="00553F84"/>
    <w:rsid w:val="005D2D75"/>
    <w:rsid w:val="0063716E"/>
    <w:rsid w:val="006455F3"/>
    <w:rsid w:val="00662A90"/>
    <w:rsid w:val="0068294E"/>
    <w:rsid w:val="006B458E"/>
    <w:rsid w:val="006E06F1"/>
    <w:rsid w:val="00711B4B"/>
    <w:rsid w:val="0077665F"/>
    <w:rsid w:val="00801F27"/>
    <w:rsid w:val="008353FF"/>
    <w:rsid w:val="008961EA"/>
    <w:rsid w:val="0089728E"/>
    <w:rsid w:val="008B7A90"/>
    <w:rsid w:val="008E77E3"/>
    <w:rsid w:val="00917711"/>
    <w:rsid w:val="00964E95"/>
    <w:rsid w:val="009771D8"/>
    <w:rsid w:val="009B28B9"/>
    <w:rsid w:val="009B5429"/>
    <w:rsid w:val="009B5D59"/>
    <w:rsid w:val="00AE215D"/>
    <w:rsid w:val="00AE36D9"/>
    <w:rsid w:val="00BD0F9A"/>
    <w:rsid w:val="00C1361E"/>
    <w:rsid w:val="00C57208"/>
    <w:rsid w:val="00D51DF8"/>
    <w:rsid w:val="00DB2F8F"/>
    <w:rsid w:val="00DB4074"/>
    <w:rsid w:val="00EB672B"/>
    <w:rsid w:val="00F3048D"/>
    <w:rsid w:val="00F412B9"/>
    <w:rsid w:val="00F675FA"/>
    <w:rsid w:val="00FB616D"/>
    <w:rsid w:val="00FD2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72AE"/>
  <w15:chartTrackingRefBased/>
  <w15:docId w15:val="{11E9B9D8-AFD8-4FA6-97C1-A10DB9AD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24464B"/>
    <w:pPr>
      <w:widowControl w:val="0"/>
      <w:spacing w:line="240" w:lineRule="atLeast"/>
      <w:jc w:val="both"/>
    </w:pPr>
    <w:rPr>
      <w:rFonts w:ascii="Times New Roman" w:eastAsia="仿宋_GB2312" w:hAnsi="Times New Roman" w:cs="Times New Roman"/>
      <w:spacing w:val="-6"/>
      <w:sz w:val="32"/>
      <w:szCs w:val="20"/>
    </w:rPr>
  </w:style>
  <w:style w:type="paragraph" w:styleId="1">
    <w:name w:val="heading 1"/>
    <w:basedOn w:val="a"/>
    <w:next w:val="a"/>
    <w:link w:val="10"/>
    <w:uiPriority w:val="9"/>
    <w:qFormat/>
    <w:rsid w:val="0024464B"/>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38">
    <w:name w:val="CM38"/>
    <w:basedOn w:val="a"/>
    <w:next w:val="a"/>
    <w:uiPriority w:val="99"/>
    <w:unhideWhenUsed/>
    <w:qFormat/>
    <w:rsid w:val="0024464B"/>
    <w:pPr>
      <w:autoSpaceDE w:val="0"/>
      <w:autoSpaceDN w:val="0"/>
      <w:adjustRightInd w:val="0"/>
      <w:spacing w:line="240" w:lineRule="auto"/>
      <w:jc w:val="left"/>
    </w:pPr>
    <w:rPr>
      <w:rFonts w:ascii="宋体" w:eastAsia="宋体" w:hAnsi="Calibri" w:cs="宋体" w:hint="eastAsia"/>
      <w:color w:val="000000"/>
      <w:spacing w:val="0"/>
      <w:sz w:val="24"/>
      <w:szCs w:val="24"/>
    </w:rPr>
  </w:style>
  <w:style w:type="paragraph" w:customStyle="1" w:styleId="CM26">
    <w:name w:val="CM26"/>
    <w:basedOn w:val="a"/>
    <w:next w:val="a"/>
    <w:uiPriority w:val="99"/>
    <w:unhideWhenUsed/>
    <w:qFormat/>
    <w:rsid w:val="0024464B"/>
    <w:pPr>
      <w:autoSpaceDE w:val="0"/>
      <w:autoSpaceDN w:val="0"/>
      <w:adjustRightInd w:val="0"/>
      <w:spacing w:line="440" w:lineRule="atLeast"/>
      <w:jc w:val="left"/>
    </w:pPr>
    <w:rPr>
      <w:rFonts w:ascii="宋体" w:eastAsia="宋体" w:hAnsi="Calibri" w:cs="宋体" w:hint="eastAsia"/>
      <w:color w:val="000000"/>
      <w:spacing w:val="0"/>
      <w:sz w:val="24"/>
      <w:szCs w:val="24"/>
    </w:rPr>
  </w:style>
  <w:style w:type="paragraph" w:customStyle="1" w:styleId="CM24">
    <w:name w:val="CM24"/>
    <w:basedOn w:val="a"/>
    <w:next w:val="a"/>
    <w:uiPriority w:val="99"/>
    <w:unhideWhenUsed/>
    <w:qFormat/>
    <w:rsid w:val="0024464B"/>
    <w:pPr>
      <w:autoSpaceDE w:val="0"/>
      <w:autoSpaceDN w:val="0"/>
      <w:adjustRightInd w:val="0"/>
      <w:spacing w:line="440" w:lineRule="atLeast"/>
      <w:jc w:val="left"/>
    </w:pPr>
    <w:rPr>
      <w:rFonts w:ascii="宋体" w:eastAsia="宋体" w:hAnsi="Calibri" w:cs="宋体" w:hint="eastAsia"/>
      <w:color w:val="000000"/>
      <w:spacing w:val="0"/>
      <w:sz w:val="24"/>
      <w:szCs w:val="24"/>
    </w:rPr>
  </w:style>
  <w:style w:type="character" w:customStyle="1" w:styleId="10">
    <w:name w:val="标题 1 字符"/>
    <w:basedOn w:val="a0"/>
    <w:link w:val="1"/>
    <w:uiPriority w:val="9"/>
    <w:rsid w:val="0024464B"/>
    <w:rPr>
      <w:rFonts w:ascii="Times New Roman" w:eastAsia="仿宋_GB2312" w:hAnsi="Times New Roman" w:cs="Times New Roman"/>
      <w:b/>
      <w:bCs/>
      <w:spacing w:val="-6"/>
      <w:kern w:val="44"/>
      <w:sz w:val="44"/>
      <w:szCs w:val="44"/>
    </w:rPr>
  </w:style>
  <w:style w:type="paragraph" w:styleId="a3">
    <w:name w:val="footer"/>
    <w:link w:val="a4"/>
    <w:uiPriority w:val="99"/>
    <w:qFormat/>
    <w:rsid w:val="00AE215D"/>
    <w:pPr>
      <w:widowControl w:val="0"/>
      <w:tabs>
        <w:tab w:val="center" w:pos="4153"/>
        <w:tab w:val="right" w:pos="8306"/>
      </w:tabs>
      <w:snapToGrid w:val="0"/>
    </w:pPr>
    <w:rPr>
      <w:rFonts w:ascii="Times New Roman" w:eastAsia="仿宋_GB2312" w:hAnsi="Times New Roman" w:cs="Times New Roman"/>
      <w:sz w:val="18"/>
      <w:szCs w:val="18"/>
    </w:rPr>
  </w:style>
  <w:style w:type="character" w:customStyle="1" w:styleId="a4">
    <w:name w:val="页脚 字符"/>
    <w:basedOn w:val="a0"/>
    <w:link w:val="a3"/>
    <w:uiPriority w:val="99"/>
    <w:rsid w:val="00AE215D"/>
    <w:rPr>
      <w:rFonts w:ascii="Times New Roman" w:eastAsia="仿宋_GB2312" w:hAnsi="Times New Roman" w:cs="Times New Roman"/>
      <w:sz w:val="18"/>
      <w:szCs w:val="18"/>
    </w:rPr>
  </w:style>
  <w:style w:type="character" w:styleId="a5">
    <w:name w:val="page number"/>
    <w:qFormat/>
    <w:rsid w:val="00AE215D"/>
  </w:style>
  <w:style w:type="paragraph" w:styleId="a6">
    <w:name w:val="header"/>
    <w:basedOn w:val="a"/>
    <w:link w:val="a7"/>
    <w:rsid w:val="009B5429"/>
    <w:pPr>
      <w:pBdr>
        <w:bottom w:val="single" w:sz="6" w:space="1" w:color="auto"/>
      </w:pBdr>
      <w:tabs>
        <w:tab w:val="center" w:pos="4153"/>
        <w:tab w:val="right" w:pos="8306"/>
      </w:tabs>
      <w:snapToGrid w:val="0"/>
      <w:spacing w:line="240" w:lineRule="auto"/>
      <w:jc w:val="center"/>
    </w:pPr>
    <w:rPr>
      <w:spacing w:val="0"/>
      <w:sz w:val="18"/>
      <w:szCs w:val="18"/>
    </w:rPr>
  </w:style>
  <w:style w:type="character" w:customStyle="1" w:styleId="a7">
    <w:name w:val="页眉 字符"/>
    <w:basedOn w:val="a0"/>
    <w:link w:val="a6"/>
    <w:rsid w:val="009B5429"/>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Hsu</dc:creator>
  <cp:keywords/>
  <dc:description/>
  <cp:lastModifiedBy>Tony Hsu</cp:lastModifiedBy>
  <cp:revision>24</cp:revision>
  <dcterms:created xsi:type="dcterms:W3CDTF">2023-02-20T11:45:00Z</dcterms:created>
  <dcterms:modified xsi:type="dcterms:W3CDTF">2023-03-01T09:27:00Z</dcterms:modified>
</cp:coreProperties>
</file>