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78638" w14:textId="0576C4EE" w:rsidR="003669E8" w:rsidRDefault="003669E8" w:rsidP="003669E8">
      <w:pPr>
        <w:snapToGrid w:val="0"/>
        <w:spacing w:line="700" w:lineRule="exact"/>
        <w:ind w:right="23"/>
        <w:rPr>
          <w:rFonts w:ascii="方正小标宋简体" w:eastAsia="方正小标宋简体"/>
          <w:spacing w:val="-6"/>
          <w:sz w:val="44"/>
          <w:szCs w:val="44"/>
        </w:rPr>
      </w:pPr>
    </w:p>
    <w:p w14:paraId="31A86779" w14:textId="718E6706" w:rsidR="003669E8" w:rsidRPr="003669E8" w:rsidRDefault="003669E8" w:rsidP="003669E8">
      <w:pPr>
        <w:ind w:right="416"/>
        <w:rPr>
          <w:rFonts w:ascii="黑体" w:eastAsia="黑体" w:hAnsi="Times New Roman" w:cs="Times New Roman"/>
          <w:sz w:val="32"/>
          <w:szCs w:val="24"/>
        </w:rPr>
      </w:pPr>
      <w:r w:rsidRPr="003669E8">
        <w:rPr>
          <w:rFonts w:ascii="Times New Roman" w:eastAsia="仿宋_GB2312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369AB" wp14:editId="078417B6">
                <wp:simplePos x="0" y="0"/>
                <wp:positionH relativeFrom="column">
                  <wp:posOffset>-121920</wp:posOffset>
                </wp:positionH>
                <wp:positionV relativeFrom="page">
                  <wp:posOffset>1981835</wp:posOffset>
                </wp:positionV>
                <wp:extent cx="5919470" cy="1171575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ADC6D6" w14:textId="77777777" w:rsidR="003669E8" w:rsidRPr="009D61EC" w:rsidRDefault="003669E8" w:rsidP="003669E8">
                            <w:pPr>
                              <w:spacing w:line="1600" w:lineRule="exact"/>
                              <w:jc w:val="center"/>
                              <w:rPr>
                                <w:rFonts w:ascii="方正小标宋简体" w:eastAsia="方正小标宋简体"/>
                                <w:bCs/>
                                <w:color w:val="FF0000"/>
                                <w:spacing w:val="-24"/>
                                <w:w w:val="41"/>
                                <w:kern w:val="15"/>
                                <w:sz w:val="126"/>
                                <w:szCs w:val="126"/>
                              </w:rPr>
                            </w:pPr>
                            <w:r w:rsidRPr="005445AE">
                              <w:rPr>
                                <w:rFonts w:ascii="方正小标宋简体" w:eastAsia="方正小标宋简体" w:hint="eastAsia"/>
                                <w:bCs/>
                                <w:color w:val="FF0000"/>
                                <w:spacing w:val="-24"/>
                                <w:w w:val="41"/>
                                <w:kern w:val="15"/>
                                <w:sz w:val="126"/>
                                <w:szCs w:val="126"/>
                              </w:rPr>
                              <w:t>浙江省交通投资集团</w:t>
                            </w:r>
                            <w:r w:rsidRPr="009D61EC">
                              <w:rPr>
                                <w:rFonts w:ascii="方正小标宋简体" w:eastAsia="方正小标宋简体" w:hint="eastAsia"/>
                                <w:bCs/>
                                <w:color w:val="FF0000"/>
                                <w:spacing w:val="-24"/>
                                <w:w w:val="41"/>
                                <w:kern w:val="15"/>
                                <w:sz w:val="126"/>
                                <w:szCs w:val="126"/>
                              </w:rPr>
                              <w:t>财务有限责任公司文件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369AB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9.6pt;margin-top:156.05pt;width:466.1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" filled="f" stroked="f" strokecolor="red">
                <v:textbox inset="0,0,0,0">
                  <w:txbxContent>
                    <w:p w14:paraId="30ADC6D6" w14:textId="77777777" w:rsidR="003669E8" w:rsidRPr="009D61EC" w:rsidRDefault="003669E8" w:rsidP="003669E8">
                      <w:pPr>
                        <w:spacing w:line="1600" w:lineRule="exact"/>
                        <w:jc w:val="center"/>
                        <w:rPr>
                          <w:rFonts w:ascii="方正小标宋简体" w:eastAsia="方正小标宋简体"/>
                          <w:bCs/>
                          <w:color w:val="FF0000"/>
                          <w:spacing w:val="-24"/>
                          <w:w w:val="41"/>
                          <w:kern w:val="15"/>
                          <w:sz w:val="126"/>
                          <w:szCs w:val="126"/>
                        </w:rPr>
                      </w:pPr>
                      <w:r w:rsidRPr="005445AE">
                        <w:rPr>
                          <w:rFonts w:ascii="方正小标宋简体" w:eastAsia="方正小标宋简体" w:hint="eastAsia"/>
                          <w:bCs/>
                          <w:color w:val="FF0000"/>
                          <w:spacing w:val="-24"/>
                          <w:w w:val="41"/>
                          <w:kern w:val="15"/>
                          <w:sz w:val="126"/>
                          <w:szCs w:val="126"/>
                        </w:rPr>
                        <w:t>浙江省交通投资集团</w:t>
                      </w:r>
                      <w:r w:rsidRPr="009D61EC">
                        <w:rPr>
                          <w:rFonts w:ascii="方正小标宋简体" w:eastAsia="方正小标宋简体" w:hint="eastAsia"/>
                          <w:bCs/>
                          <w:color w:val="FF0000"/>
                          <w:spacing w:val="-24"/>
                          <w:w w:val="41"/>
                          <w:kern w:val="15"/>
                          <w:sz w:val="126"/>
                          <w:szCs w:val="126"/>
                        </w:rPr>
                        <w:t>财务有限责任公司文件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669E8">
        <w:rPr>
          <w:rFonts w:ascii="黑体" w:eastAsia="黑体" w:hAnsi="Times New Roman" w:cs="Times New Roman"/>
          <w:sz w:val="32"/>
          <w:szCs w:val="24"/>
        </w:rPr>
        <w:fldChar w:fldCharType="begin"/>
      </w:r>
      <w:r w:rsidRPr="003669E8">
        <w:rPr>
          <w:rFonts w:ascii="黑体" w:eastAsia="黑体" w:hAnsi="Times New Roman" w:cs="Times New Roman"/>
          <w:sz w:val="32"/>
          <w:szCs w:val="24"/>
        </w:rPr>
        <w:instrText xml:space="preserve"> MERGEFIELD </w:instrText>
      </w:r>
      <w:r w:rsidRPr="003669E8">
        <w:rPr>
          <w:rFonts w:ascii="黑体" w:eastAsia="黑体" w:hAnsi="Times New Roman" w:cs="Times New Roman" w:hint="eastAsia"/>
          <w:sz w:val="32"/>
          <w:szCs w:val="24"/>
        </w:rPr>
        <w:instrText>缓急</w:instrText>
      </w:r>
      <w:r w:rsidRPr="003669E8">
        <w:rPr>
          <w:rFonts w:ascii="黑体" w:eastAsia="黑体" w:hAnsi="Times New Roman" w:cs="Times New Roman"/>
          <w:sz w:val="32"/>
          <w:szCs w:val="24"/>
        </w:rPr>
        <w:instrText xml:space="preserve"> </w:instrText>
      </w:r>
      <w:r w:rsidRPr="003669E8">
        <w:rPr>
          <w:rFonts w:ascii="黑体" w:eastAsia="黑体" w:hAnsi="Times New Roman" w:cs="Times New Roman"/>
          <w:sz w:val="32"/>
          <w:szCs w:val="24"/>
        </w:rPr>
        <w:fldChar w:fldCharType="end"/>
      </w:r>
    </w:p>
    <w:p w14:paraId="249668F9" w14:textId="77777777" w:rsidR="003669E8" w:rsidRPr="003669E8" w:rsidRDefault="003669E8" w:rsidP="003669E8">
      <w:pPr>
        <w:wordWrap w:val="0"/>
        <w:ind w:right="24"/>
        <w:jc w:val="right"/>
        <w:rPr>
          <w:rFonts w:ascii="黑体" w:eastAsia="黑体" w:hAnsi="Times New Roman" w:cs="Times New Roman"/>
          <w:sz w:val="32"/>
          <w:szCs w:val="24"/>
        </w:rPr>
      </w:pPr>
      <w:r w:rsidRPr="003669E8">
        <w:rPr>
          <w:rFonts w:ascii="黑体" w:eastAsia="黑体" w:hAnsi="Times New Roman" w:cs="Times New Roman" w:hint="eastAsia"/>
          <w:sz w:val="32"/>
          <w:szCs w:val="24"/>
        </w:rPr>
        <w:t xml:space="preserve"> </w:t>
      </w:r>
    </w:p>
    <w:p w14:paraId="3945CE08" w14:textId="77777777" w:rsidR="003669E8" w:rsidRPr="003669E8" w:rsidRDefault="003669E8" w:rsidP="003669E8">
      <w:pPr>
        <w:ind w:right="24"/>
        <w:jc w:val="right"/>
        <w:rPr>
          <w:rFonts w:ascii="Times New Roman" w:eastAsia="仿宋_GB2312" w:hAnsi="Times New Roman" w:cs="Times New Roman"/>
          <w:sz w:val="32"/>
          <w:szCs w:val="24"/>
        </w:rPr>
      </w:pPr>
    </w:p>
    <w:p w14:paraId="45FDDDE0" w14:textId="77777777" w:rsidR="003669E8" w:rsidRPr="003669E8" w:rsidRDefault="003669E8" w:rsidP="003669E8">
      <w:pPr>
        <w:jc w:val="left"/>
        <w:rPr>
          <w:rFonts w:ascii="Times New Roman" w:eastAsia="仿宋_GB2312" w:hAnsi="Times New Roman" w:cs="Times New Roman"/>
          <w:sz w:val="32"/>
          <w:szCs w:val="24"/>
        </w:rPr>
      </w:pPr>
    </w:p>
    <w:p w14:paraId="3735B377" w14:textId="77777777" w:rsidR="003669E8" w:rsidRPr="003669E8" w:rsidRDefault="003669E8" w:rsidP="003669E8">
      <w:pPr>
        <w:jc w:val="left"/>
        <w:rPr>
          <w:rFonts w:ascii="Times New Roman" w:eastAsia="仿宋_GB2312" w:hAnsi="Times New Roman" w:cs="Times New Roman"/>
          <w:sz w:val="32"/>
          <w:szCs w:val="24"/>
        </w:rPr>
      </w:pPr>
    </w:p>
    <w:p w14:paraId="2232B4F3" w14:textId="4FBBD8C4" w:rsidR="003669E8" w:rsidRPr="003669E8" w:rsidRDefault="003669E8" w:rsidP="003669E8">
      <w:pPr>
        <w:jc w:val="left"/>
        <w:rPr>
          <w:rFonts w:ascii="Times New Roman" w:eastAsia="仿宋_GB2312" w:hAnsi="Times New Roman" w:cs="Times New Roman"/>
          <w:sz w:val="32"/>
          <w:szCs w:val="24"/>
        </w:rPr>
      </w:pPr>
      <w:r w:rsidRPr="003669E8">
        <w:rPr>
          <w:rFonts w:ascii="仿宋_GB2312" w:eastAsia="仿宋_GB2312" w:hAnsi="宋体" w:cs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99BA9" wp14:editId="5FC62665">
                <wp:simplePos x="0" y="0"/>
                <wp:positionH relativeFrom="column">
                  <wp:posOffset>1216660</wp:posOffset>
                </wp:positionH>
                <wp:positionV relativeFrom="paragraph">
                  <wp:posOffset>63500</wp:posOffset>
                </wp:positionV>
                <wp:extent cx="2962910" cy="445135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F0B4C" w14:textId="5256DE46" w:rsidR="003669E8" w:rsidRPr="003669E8" w:rsidRDefault="003669E8" w:rsidP="003669E8">
                            <w:pPr>
                              <w:ind w:firstLineChars="100" w:firstLine="320"/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3669E8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3669E8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instrText xml:space="preserve"> MERGEFIELD </w:instrText>
                            </w:r>
                            <w:r w:rsidRPr="003669E8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instrText>文件字号</w:instrText>
                            </w:r>
                            <w:r w:rsidRPr="003669E8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instrText xml:space="preserve"> </w:instrText>
                            </w:r>
                            <w:r w:rsidRPr="003669E8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3669E8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浙交投财〔201</w:t>
                            </w:r>
                            <w:r w:rsidR="00EE7330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7</w:t>
                            </w:r>
                            <w:r w:rsidRPr="003669E8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t>〕号</w:t>
                            </w:r>
                            <w:r w:rsidRPr="003669E8"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99BA9" id="文本框 2" o:spid="_x0000_s1027" type="#_x0000_t202" style="position:absolute;margin-left:95.8pt;margin-top:5pt;width:233.3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" filled="f" stroked="f">
                <v:textbox>
                  <w:txbxContent>
                    <w:p w14:paraId="5EBF0B4C" w14:textId="5256DE46" w:rsidR="003669E8" w:rsidRPr="003669E8" w:rsidRDefault="003669E8" w:rsidP="003669E8">
                      <w:pPr>
                        <w:ind w:firstLineChars="100" w:firstLine="320"/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3669E8">
                        <w:rPr>
                          <w:rFonts w:ascii="仿宋_GB2312" w:eastAsia="仿宋_GB2312"/>
                          <w:sz w:val="32"/>
                          <w:szCs w:val="32"/>
                        </w:rPr>
                        <w:fldChar w:fldCharType="begin"/>
                      </w:r>
                      <w:r w:rsidRPr="003669E8">
                        <w:rPr>
                          <w:rFonts w:ascii="仿宋_GB2312" w:eastAsia="仿宋_GB2312"/>
                          <w:sz w:val="32"/>
                          <w:szCs w:val="32"/>
                        </w:rPr>
                        <w:instrText xml:space="preserve"> MERGEFIELD </w:instrText>
                      </w:r>
                      <w:r w:rsidRPr="003669E8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instrText>文件字号</w:instrText>
                      </w:r>
                      <w:r w:rsidRPr="003669E8">
                        <w:rPr>
                          <w:rFonts w:ascii="仿宋_GB2312" w:eastAsia="仿宋_GB2312"/>
                          <w:sz w:val="32"/>
                          <w:szCs w:val="32"/>
                        </w:rPr>
                        <w:instrText xml:space="preserve"> </w:instrText>
                      </w:r>
                      <w:r w:rsidRPr="003669E8">
                        <w:rPr>
                          <w:rFonts w:ascii="仿宋_GB2312" w:eastAsia="仿宋_GB2312"/>
                          <w:sz w:val="32"/>
                          <w:szCs w:val="32"/>
                        </w:rPr>
                        <w:fldChar w:fldCharType="separate"/>
                      </w:r>
                      <w:r w:rsidRPr="003669E8">
                        <w:rPr>
                          <w:rFonts w:ascii="仿宋_GB2312" w:eastAsia="仿宋_GB2312"/>
                          <w:sz w:val="32"/>
                          <w:szCs w:val="32"/>
                        </w:rPr>
                        <w:t>浙交投财〔201</w:t>
                      </w:r>
                      <w:r w:rsidR="00EE7330">
                        <w:rPr>
                          <w:rFonts w:ascii="仿宋_GB2312" w:eastAsia="仿宋_GB2312"/>
                          <w:sz w:val="32"/>
                          <w:szCs w:val="32"/>
                        </w:rPr>
                        <w:t>7</w:t>
                      </w:r>
                      <w:r w:rsidRPr="003669E8">
                        <w:rPr>
                          <w:rFonts w:ascii="仿宋_GB2312" w:eastAsia="仿宋_GB2312"/>
                          <w:sz w:val="32"/>
                          <w:szCs w:val="32"/>
                        </w:rPr>
                        <w:t>〕号</w:t>
                      </w:r>
                      <w:r w:rsidRPr="003669E8">
                        <w:rPr>
                          <w:rFonts w:ascii="仿宋_GB2312" w:eastAsia="仿宋_GB2312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E548427" w14:textId="6FD82DAF" w:rsidR="003669E8" w:rsidRPr="003669E8" w:rsidRDefault="003669E8" w:rsidP="003669E8">
      <w:pPr>
        <w:jc w:val="left"/>
        <w:rPr>
          <w:rFonts w:ascii="Times New Roman" w:eastAsia="仿宋_GB2312" w:hAnsi="Times New Roman" w:cs="Times New Roman"/>
          <w:sz w:val="32"/>
          <w:szCs w:val="24"/>
        </w:rPr>
      </w:pPr>
      <w:r w:rsidRPr="003669E8">
        <w:rPr>
          <w:rFonts w:ascii="仿宋_GB2312" w:eastAsia="仿宋_GB2312" w:hAnsi="Times New Roman" w:cs="Times New Roman"/>
          <w:noProof/>
          <w:color w:val="FF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59ABC" wp14:editId="5841D012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5615940" cy="0"/>
                <wp:effectExtent l="0" t="0" r="0" b="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BCD1C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05pt" to="442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" strokecolor="red" strokeweight="3pt">
                <w10:wrap type="topAndBottom"/>
              </v:line>
            </w:pict>
          </mc:Fallback>
        </mc:AlternateContent>
      </w:r>
    </w:p>
    <w:p w14:paraId="386D8041" w14:textId="2750B6C1" w:rsidR="003669E8" w:rsidRDefault="003669E8" w:rsidP="003669E8">
      <w:pPr>
        <w:snapToGrid w:val="0"/>
        <w:spacing w:line="700" w:lineRule="exact"/>
        <w:ind w:right="23"/>
        <w:rPr>
          <w:rFonts w:ascii="方正小标宋简体" w:eastAsia="方正小标宋简体"/>
          <w:spacing w:val="-6"/>
          <w:sz w:val="44"/>
          <w:szCs w:val="44"/>
        </w:rPr>
      </w:pPr>
    </w:p>
    <w:p w14:paraId="40389480" w14:textId="77777777" w:rsidR="003669E8" w:rsidRPr="003669E8" w:rsidRDefault="003669E8" w:rsidP="003669E8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 w:rsidRPr="003669E8">
        <w:rPr>
          <w:rFonts w:ascii="仿宋_GB2312" w:eastAsia="仿宋_GB2312"/>
          <w:sz w:val="32"/>
          <w:szCs w:val="32"/>
        </w:rPr>
        <w:fldChar w:fldCharType="begin"/>
      </w:r>
      <w:r w:rsidRPr="003669E8">
        <w:rPr>
          <w:rFonts w:ascii="仿宋_GB2312" w:eastAsia="仿宋_GB2312"/>
          <w:sz w:val="32"/>
          <w:szCs w:val="32"/>
        </w:rPr>
        <w:instrText xml:space="preserve"> MERGEFIELD </w:instrText>
      </w:r>
      <w:r w:rsidRPr="003669E8">
        <w:rPr>
          <w:rFonts w:ascii="仿宋_GB2312" w:eastAsia="仿宋_GB2312" w:hint="eastAsia"/>
          <w:sz w:val="32"/>
          <w:szCs w:val="32"/>
        </w:rPr>
        <w:instrText>主送</w:instrText>
      </w:r>
      <w:r w:rsidRPr="003669E8">
        <w:rPr>
          <w:rFonts w:ascii="仿宋_GB2312" w:eastAsia="仿宋_GB2312"/>
          <w:sz w:val="32"/>
          <w:szCs w:val="32"/>
        </w:rPr>
        <w:instrText xml:space="preserve"> </w:instrText>
      </w:r>
      <w:r w:rsidRPr="003669E8">
        <w:rPr>
          <w:rFonts w:ascii="仿宋_GB2312" w:eastAsia="仿宋_GB2312"/>
          <w:sz w:val="32"/>
          <w:szCs w:val="32"/>
        </w:rPr>
        <w:fldChar w:fldCharType="separate"/>
      </w:r>
      <w:r w:rsidRPr="003669E8">
        <w:rPr>
          <w:rFonts w:ascii="仿宋_GB2312" w:eastAsia="仿宋_GB2312"/>
          <w:sz w:val="32"/>
          <w:szCs w:val="32"/>
        </w:rPr>
        <w:t>各部（室）</w:t>
      </w:r>
      <w:r w:rsidRPr="003669E8">
        <w:rPr>
          <w:rFonts w:ascii="仿宋_GB2312" w:eastAsia="仿宋_GB2312"/>
          <w:sz w:val="32"/>
          <w:szCs w:val="32"/>
        </w:rPr>
        <w:fldChar w:fldCharType="end"/>
      </w:r>
      <w:bookmarkStart w:id="0" w:name="Body"/>
      <w:bookmarkEnd w:id="0"/>
      <w:r w:rsidRPr="003669E8">
        <w:rPr>
          <w:rFonts w:ascii="仿宋_GB2312" w:eastAsia="仿宋_GB2312" w:hint="eastAsia"/>
          <w:sz w:val="32"/>
          <w:szCs w:val="32"/>
        </w:rPr>
        <w:t>:</w:t>
      </w:r>
    </w:p>
    <w:p w14:paraId="6EB72895" w14:textId="6C683615" w:rsidR="000E1FC8" w:rsidRPr="000E1FC8" w:rsidRDefault="00F216F8" w:rsidP="000E1FC8">
      <w:pPr>
        <w:snapToGrid w:val="0"/>
        <w:spacing w:line="600" w:lineRule="exact"/>
        <w:ind w:right="23" w:firstLineChars="200" w:firstLine="640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t>为加强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/>
          <w:sz w:val="32"/>
          <w:szCs w:val="32"/>
        </w:rPr>
        <w:t>资信证明</w:t>
      </w:r>
      <w:r w:rsidRPr="008C688C">
        <w:rPr>
          <w:rFonts w:ascii="仿宋_GB2312" w:eastAsia="仿宋_GB2312" w:hint="eastAsia"/>
          <w:sz w:val="32"/>
          <w:szCs w:val="32"/>
        </w:rPr>
        <w:t>业务管理，规范业务操作，</w:t>
      </w:r>
      <w:r>
        <w:rPr>
          <w:rFonts w:ascii="仿宋_GB2312" w:eastAsia="仿宋_GB2312" w:hint="eastAsia"/>
          <w:sz w:val="32"/>
          <w:szCs w:val="32"/>
        </w:rPr>
        <w:t>有效</w:t>
      </w:r>
      <w:r>
        <w:rPr>
          <w:rFonts w:ascii="仿宋_GB2312" w:eastAsia="仿宋_GB2312"/>
          <w:sz w:val="32"/>
          <w:szCs w:val="32"/>
        </w:rPr>
        <w:t>控制风险，</w:t>
      </w:r>
      <w:r w:rsidRPr="008C688C">
        <w:rPr>
          <w:rFonts w:ascii="仿宋_GB2312" w:eastAsia="仿宋_GB2312" w:hint="eastAsia"/>
          <w:sz w:val="32"/>
          <w:szCs w:val="32"/>
        </w:rPr>
        <w:t>提高金融服务水平，特制定</w:t>
      </w:r>
      <w:r w:rsidR="003669E8" w:rsidRPr="003669E8">
        <w:rPr>
          <w:rFonts w:ascii="仿宋_GB2312" w:eastAsia="仿宋_GB2312" w:hint="eastAsia"/>
          <w:sz w:val="32"/>
          <w:szCs w:val="32"/>
        </w:rPr>
        <w:t>《浙江省交通投资集团财务有限责任公司</w:t>
      </w:r>
      <w:r w:rsidRPr="00F216F8">
        <w:rPr>
          <w:rFonts w:ascii="仿宋_GB2312" w:eastAsia="仿宋_GB2312" w:hint="eastAsia"/>
          <w:sz w:val="32"/>
          <w:szCs w:val="32"/>
        </w:rPr>
        <w:t>资信证明业务管理办法（试行</w:t>
      </w:r>
      <w:r w:rsidRPr="00F216F8">
        <w:rPr>
          <w:rFonts w:ascii="仿宋_GB2312" w:eastAsia="仿宋_GB2312"/>
          <w:sz w:val="32"/>
          <w:szCs w:val="32"/>
        </w:rPr>
        <w:t>）</w:t>
      </w:r>
      <w:r w:rsidR="003669E8" w:rsidRPr="003669E8">
        <w:rPr>
          <w:rFonts w:ascii="仿宋_GB2312" w:eastAsia="仿宋_GB2312" w:hint="eastAsia"/>
          <w:sz w:val="32"/>
          <w:szCs w:val="32"/>
        </w:rPr>
        <w:t>》</w:t>
      </w:r>
      <w:r w:rsidR="000E1FC8">
        <w:rPr>
          <w:rFonts w:ascii="仿宋_GB2312" w:eastAsia="仿宋_GB2312" w:hint="eastAsia"/>
          <w:sz w:val="32"/>
          <w:szCs w:val="32"/>
        </w:rPr>
        <w:t>，</w:t>
      </w:r>
      <w:r w:rsidR="000E1FC8" w:rsidRPr="000E1FC8">
        <w:rPr>
          <w:rFonts w:ascii="仿宋_GB2312" w:eastAsia="仿宋_GB2312" w:hint="eastAsia"/>
          <w:sz w:val="32"/>
          <w:szCs w:val="32"/>
        </w:rPr>
        <w:t>并经公司领导班子会议讨论通过。现印发给你们，请认真学习，遵照执行。</w:t>
      </w:r>
    </w:p>
    <w:p w14:paraId="0134EEDC" w14:textId="039CBFCA" w:rsidR="003669E8" w:rsidRPr="003669E8" w:rsidRDefault="000E1FC8" w:rsidP="000E1FC8">
      <w:pPr>
        <w:snapToGrid w:val="0"/>
        <w:spacing w:line="600" w:lineRule="exact"/>
        <w:ind w:right="23" w:firstLineChars="200" w:firstLine="640"/>
        <w:rPr>
          <w:rFonts w:ascii="仿宋_GB2312" w:eastAsia="仿宋_GB2312"/>
          <w:sz w:val="32"/>
          <w:szCs w:val="32"/>
        </w:rPr>
      </w:pPr>
      <w:r w:rsidRPr="000E1FC8">
        <w:rPr>
          <w:rFonts w:ascii="仿宋_GB2312" w:eastAsia="仿宋_GB2312" w:hint="eastAsia"/>
          <w:sz w:val="32"/>
          <w:szCs w:val="32"/>
        </w:rPr>
        <w:t>特此通知。</w:t>
      </w:r>
    </w:p>
    <w:p w14:paraId="5C5F8073" w14:textId="77777777" w:rsidR="003669E8" w:rsidRPr="003669E8" w:rsidRDefault="003669E8" w:rsidP="003669E8">
      <w:pPr>
        <w:snapToGrid w:val="0"/>
        <w:spacing w:line="600" w:lineRule="exact"/>
        <w:ind w:right="23" w:firstLineChars="200" w:firstLine="640"/>
        <w:rPr>
          <w:rFonts w:ascii="仿宋_GB2312" w:eastAsia="仿宋_GB2312"/>
          <w:sz w:val="32"/>
          <w:szCs w:val="32"/>
        </w:rPr>
      </w:pPr>
    </w:p>
    <w:p w14:paraId="56CF93BE" w14:textId="77777777" w:rsidR="003669E8" w:rsidRPr="003669E8" w:rsidRDefault="003669E8" w:rsidP="003669E8">
      <w:pPr>
        <w:snapToGrid w:val="0"/>
        <w:spacing w:line="600" w:lineRule="exact"/>
        <w:ind w:right="23" w:firstLineChars="200" w:firstLine="640"/>
        <w:rPr>
          <w:rFonts w:ascii="仿宋_GB2312" w:eastAsia="仿宋_GB2312"/>
          <w:sz w:val="32"/>
          <w:szCs w:val="32"/>
        </w:rPr>
      </w:pPr>
    </w:p>
    <w:p w14:paraId="7463C34D" w14:textId="77777777" w:rsidR="003669E8" w:rsidRPr="003669E8" w:rsidRDefault="003669E8" w:rsidP="003669E8">
      <w:pPr>
        <w:snapToGrid w:val="0"/>
        <w:spacing w:line="600" w:lineRule="exact"/>
        <w:ind w:right="23" w:firstLineChars="200" w:firstLine="640"/>
        <w:rPr>
          <w:rFonts w:ascii="仿宋_GB2312" w:eastAsia="仿宋_GB2312"/>
          <w:sz w:val="32"/>
          <w:szCs w:val="32"/>
        </w:rPr>
      </w:pPr>
    </w:p>
    <w:p w14:paraId="324854AA" w14:textId="77777777" w:rsidR="003669E8" w:rsidRPr="003669E8" w:rsidRDefault="003669E8" w:rsidP="003669E8">
      <w:pPr>
        <w:snapToGrid w:val="0"/>
        <w:spacing w:line="600" w:lineRule="exact"/>
        <w:ind w:right="175"/>
        <w:jc w:val="right"/>
        <w:rPr>
          <w:rFonts w:ascii="仿宋_GB2312" w:eastAsia="仿宋_GB2312"/>
          <w:sz w:val="32"/>
          <w:szCs w:val="32"/>
        </w:rPr>
      </w:pPr>
      <w:r w:rsidRPr="003669E8">
        <w:rPr>
          <w:rFonts w:ascii="仿宋_GB2312" w:eastAsia="仿宋_GB2312" w:hint="eastAsia"/>
          <w:sz w:val="32"/>
          <w:szCs w:val="32"/>
        </w:rPr>
        <w:t>浙江省交通投资集团财务有限责任公司</w:t>
      </w:r>
    </w:p>
    <w:p w14:paraId="5E7FC335" w14:textId="756C1509" w:rsidR="003669E8" w:rsidRDefault="003669E8" w:rsidP="00B12EAC">
      <w:pPr>
        <w:snapToGrid w:val="0"/>
        <w:spacing w:line="700" w:lineRule="exact"/>
        <w:ind w:right="23" w:firstLineChars="1300" w:firstLine="4160"/>
        <w:rPr>
          <w:rFonts w:ascii="仿宋_GB2312" w:eastAsia="仿宋_GB2312"/>
          <w:sz w:val="32"/>
          <w:szCs w:val="32"/>
        </w:rPr>
      </w:pPr>
      <w:r w:rsidRPr="003669E8">
        <w:rPr>
          <w:rFonts w:ascii="仿宋_GB2312" w:eastAsia="仿宋_GB2312" w:hint="eastAsia"/>
          <w:sz w:val="32"/>
          <w:szCs w:val="32"/>
        </w:rPr>
        <w:t>201</w:t>
      </w:r>
      <w:r w:rsidR="00457BCB">
        <w:rPr>
          <w:rFonts w:ascii="仿宋_GB2312" w:eastAsia="仿宋_GB2312" w:hint="eastAsia"/>
          <w:sz w:val="32"/>
          <w:szCs w:val="32"/>
        </w:rPr>
        <w:t>7</w:t>
      </w:r>
      <w:r w:rsidRPr="003669E8">
        <w:rPr>
          <w:rFonts w:ascii="仿宋_GB2312" w:eastAsia="仿宋_GB2312" w:hint="eastAsia"/>
          <w:sz w:val="32"/>
          <w:szCs w:val="32"/>
        </w:rPr>
        <w:t>年</w:t>
      </w:r>
      <w:r w:rsidR="00457BCB">
        <w:rPr>
          <w:rFonts w:ascii="仿宋_GB2312" w:eastAsia="仿宋_GB2312" w:hint="eastAsia"/>
          <w:sz w:val="32"/>
          <w:szCs w:val="32"/>
        </w:rPr>
        <w:t>02</w:t>
      </w:r>
      <w:r w:rsidRPr="003669E8">
        <w:rPr>
          <w:rFonts w:ascii="仿宋_GB2312" w:eastAsia="仿宋_GB2312" w:hint="eastAsia"/>
          <w:sz w:val="32"/>
          <w:szCs w:val="32"/>
        </w:rPr>
        <w:t>月1</w:t>
      </w:r>
      <w:r w:rsidR="00457BCB">
        <w:rPr>
          <w:rFonts w:ascii="仿宋_GB2312" w:eastAsia="仿宋_GB2312" w:hint="eastAsia"/>
          <w:sz w:val="32"/>
          <w:szCs w:val="32"/>
        </w:rPr>
        <w:t>3</w:t>
      </w:r>
      <w:r w:rsidRPr="003669E8">
        <w:rPr>
          <w:rFonts w:ascii="仿宋_GB2312" w:eastAsia="仿宋_GB2312" w:hint="eastAsia"/>
          <w:sz w:val="32"/>
          <w:szCs w:val="32"/>
        </w:rPr>
        <w:t>日</w:t>
      </w:r>
    </w:p>
    <w:p w14:paraId="52B72B34" w14:textId="67E9860E" w:rsidR="00B12EAC" w:rsidRDefault="00B12EAC" w:rsidP="00B12EAC">
      <w:pPr>
        <w:snapToGrid w:val="0"/>
        <w:spacing w:line="700" w:lineRule="exact"/>
        <w:ind w:right="23" w:firstLineChars="1300" w:firstLine="4160"/>
        <w:rPr>
          <w:rFonts w:ascii="仿宋_GB2312" w:eastAsia="仿宋_GB2312"/>
          <w:sz w:val="32"/>
          <w:szCs w:val="32"/>
        </w:rPr>
      </w:pPr>
    </w:p>
    <w:p w14:paraId="7E941CD5" w14:textId="245A1E42" w:rsidR="00F40F72" w:rsidRPr="008C688C" w:rsidRDefault="00F40F72" w:rsidP="00F40F72">
      <w:pPr>
        <w:snapToGrid w:val="0"/>
        <w:spacing w:line="700" w:lineRule="exact"/>
        <w:ind w:right="23"/>
        <w:jc w:val="center"/>
        <w:rPr>
          <w:rFonts w:ascii="方正小标宋简体" w:eastAsia="方正小标宋简体"/>
          <w:spacing w:val="-6"/>
          <w:sz w:val="44"/>
          <w:szCs w:val="44"/>
        </w:rPr>
      </w:pPr>
      <w:r w:rsidRPr="008C688C">
        <w:rPr>
          <w:rFonts w:ascii="方正小标宋简体" w:eastAsia="方正小标宋简体" w:hint="eastAsia"/>
          <w:spacing w:val="-6"/>
          <w:sz w:val="44"/>
          <w:szCs w:val="44"/>
        </w:rPr>
        <w:lastRenderedPageBreak/>
        <w:t>浙江省交通投资集团财务有限责任公司</w:t>
      </w:r>
    </w:p>
    <w:p w14:paraId="13231EEE" w14:textId="095B8190" w:rsidR="001B2608" w:rsidRPr="008C688C" w:rsidRDefault="006704CC" w:rsidP="00C76E83">
      <w:pPr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ascii="方正小标宋简体" w:eastAsia="方正小标宋简体" w:hint="eastAsia"/>
          <w:spacing w:val="-6"/>
          <w:sz w:val="44"/>
          <w:szCs w:val="44"/>
        </w:rPr>
        <w:t>资信证明</w:t>
      </w:r>
      <w:r w:rsidR="001B2608" w:rsidRPr="008C688C">
        <w:rPr>
          <w:rFonts w:ascii="方正小标宋简体" w:eastAsia="方正小标宋简体" w:hint="eastAsia"/>
          <w:spacing w:val="-6"/>
          <w:sz w:val="44"/>
          <w:szCs w:val="44"/>
        </w:rPr>
        <w:t>业务管理办法</w:t>
      </w:r>
      <w:r w:rsidR="001725F7" w:rsidRPr="008C688C">
        <w:rPr>
          <w:rFonts w:ascii="方正小标宋简体" w:eastAsia="方正小标宋简体" w:hint="eastAsia"/>
          <w:spacing w:val="-6"/>
          <w:sz w:val="44"/>
          <w:szCs w:val="44"/>
        </w:rPr>
        <w:t>（试行</w:t>
      </w:r>
      <w:r w:rsidR="001725F7" w:rsidRPr="008C688C">
        <w:rPr>
          <w:rFonts w:ascii="方正小标宋简体" w:eastAsia="方正小标宋简体"/>
          <w:spacing w:val="-6"/>
          <w:sz w:val="44"/>
          <w:szCs w:val="44"/>
        </w:rPr>
        <w:t>）</w:t>
      </w:r>
    </w:p>
    <w:p w14:paraId="45664B21" w14:textId="77777777" w:rsidR="001B2608" w:rsidRPr="008C688C" w:rsidRDefault="001B2608" w:rsidP="001B2608">
      <w:pPr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/>
          <w:sz w:val="32"/>
          <w:szCs w:val="32"/>
        </w:rPr>
        <w:t xml:space="preserve"> </w:t>
      </w:r>
    </w:p>
    <w:p w14:paraId="005D1373" w14:textId="77777777" w:rsidR="001B2608" w:rsidRPr="008C688C" w:rsidRDefault="001B2608" w:rsidP="00F40F72">
      <w:pPr>
        <w:snapToGrid w:val="0"/>
        <w:spacing w:line="560" w:lineRule="exact"/>
        <w:ind w:right="23"/>
        <w:jc w:val="center"/>
        <w:rPr>
          <w:rFonts w:ascii="黑体" w:eastAsia="黑体" w:hAnsi="黑体" w:cs="Times New Roman"/>
          <w:spacing w:val="-6"/>
          <w:sz w:val="32"/>
          <w:szCs w:val="24"/>
        </w:rPr>
      </w:pPr>
      <w:r w:rsidRPr="008C688C">
        <w:rPr>
          <w:rFonts w:ascii="黑体" w:eastAsia="黑体" w:hAnsi="黑体" w:cs="Times New Roman" w:hint="eastAsia"/>
          <w:spacing w:val="-6"/>
          <w:sz w:val="32"/>
          <w:szCs w:val="24"/>
        </w:rPr>
        <w:t>第一章</w:t>
      </w:r>
      <w:r w:rsidRPr="008C688C">
        <w:rPr>
          <w:rFonts w:ascii="黑体" w:eastAsia="黑体" w:hAnsi="黑体" w:cs="Times New Roman"/>
          <w:spacing w:val="-6"/>
          <w:sz w:val="32"/>
          <w:szCs w:val="24"/>
        </w:rPr>
        <w:t xml:space="preserve">  </w:t>
      </w:r>
      <w:r w:rsidRPr="008C688C">
        <w:rPr>
          <w:rFonts w:ascii="黑体" w:eastAsia="黑体" w:hAnsi="黑体" w:cs="Times New Roman" w:hint="eastAsia"/>
          <w:spacing w:val="-6"/>
          <w:sz w:val="32"/>
          <w:szCs w:val="24"/>
        </w:rPr>
        <w:t>总</w:t>
      </w:r>
      <w:r w:rsidRPr="008C688C">
        <w:rPr>
          <w:rFonts w:ascii="黑体" w:eastAsia="黑体" w:hAnsi="黑体" w:cs="Times New Roman"/>
          <w:spacing w:val="-6"/>
          <w:sz w:val="32"/>
          <w:szCs w:val="24"/>
        </w:rPr>
        <w:t xml:space="preserve">  </w:t>
      </w:r>
      <w:r w:rsidRPr="008C688C">
        <w:rPr>
          <w:rFonts w:ascii="黑体" w:eastAsia="黑体" w:hAnsi="黑体" w:cs="Times New Roman" w:hint="eastAsia"/>
          <w:spacing w:val="-6"/>
          <w:sz w:val="32"/>
          <w:szCs w:val="24"/>
        </w:rPr>
        <w:t>则</w:t>
      </w:r>
    </w:p>
    <w:p w14:paraId="0DBFC9D2" w14:textId="352F74AF" w:rsidR="001B2608" w:rsidRPr="008C688C" w:rsidRDefault="001B2608" w:rsidP="00D444DE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第一条</w:t>
      </w:r>
      <w:r w:rsidR="00D444DE" w:rsidRPr="008C688C">
        <w:rPr>
          <w:rFonts w:ascii="仿宋_GB2312" w:eastAsia="仿宋_GB2312"/>
          <w:sz w:val="32"/>
          <w:szCs w:val="32"/>
        </w:rPr>
        <w:t xml:space="preserve"> </w:t>
      </w:r>
      <w:r w:rsidRPr="008C688C">
        <w:rPr>
          <w:rFonts w:ascii="仿宋_GB2312" w:eastAsia="仿宋_GB2312" w:hint="eastAsia"/>
          <w:sz w:val="32"/>
          <w:szCs w:val="32"/>
        </w:rPr>
        <w:t>为加强</w:t>
      </w:r>
      <w:r w:rsidR="00930053">
        <w:rPr>
          <w:rFonts w:ascii="仿宋_GB2312" w:eastAsia="仿宋_GB2312" w:hint="eastAsia"/>
          <w:sz w:val="32"/>
          <w:szCs w:val="32"/>
        </w:rPr>
        <w:t>公司</w:t>
      </w:r>
      <w:r w:rsidR="00493FCA">
        <w:rPr>
          <w:rFonts w:ascii="仿宋_GB2312" w:eastAsia="仿宋_GB2312"/>
          <w:sz w:val="32"/>
          <w:szCs w:val="32"/>
        </w:rPr>
        <w:t>资信证明</w:t>
      </w:r>
      <w:r w:rsidRPr="008C688C">
        <w:rPr>
          <w:rFonts w:ascii="仿宋_GB2312" w:eastAsia="仿宋_GB2312" w:hint="eastAsia"/>
          <w:sz w:val="32"/>
          <w:szCs w:val="32"/>
        </w:rPr>
        <w:t>业务管理，规范业务操作，</w:t>
      </w:r>
      <w:r w:rsidR="00EF1178">
        <w:rPr>
          <w:rFonts w:ascii="仿宋_GB2312" w:eastAsia="仿宋_GB2312" w:hint="eastAsia"/>
          <w:sz w:val="32"/>
          <w:szCs w:val="32"/>
        </w:rPr>
        <w:t>有效</w:t>
      </w:r>
      <w:r w:rsidR="00EF1178">
        <w:rPr>
          <w:rFonts w:ascii="仿宋_GB2312" w:eastAsia="仿宋_GB2312"/>
          <w:sz w:val="32"/>
          <w:szCs w:val="32"/>
        </w:rPr>
        <w:t>控制风险，</w:t>
      </w:r>
      <w:r w:rsidRPr="008C688C">
        <w:rPr>
          <w:rFonts w:ascii="仿宋_GB2312" w:eastAsia="仿宋_GB2312" w:hint="eastAsia"/>
          <w:sz w:val="32"/>
          <w:szCs w:val="32"/>
        </w:rPr>
        <w:t>提高金融服务水平，特制定本办法。</w:t>
      </w:r>
    </w:p>
    <w:p w14:paraId="11AE22C2" w14:textId="6A3F4963" w:rsidR="001B2608" w:rsidRPr="008C688C" w:rsidRDefault="001B2608" w:rsidP="00113358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第二条</w:t>
      </w:r>
      <w:r w:rsidR="00113358" w:rsidRPr="008C688C">
        <w:rPr>
          <w:rFonts w:ascii="仿宋_GB2312" w:eastAsia="仿宋_GB2312" w:hAnsi="Times New Roman" w:cs="Times New Roman"/>
          <w:b/>
          <w:spacing w:val="-6"/>
          <w:sz w:val="32"/>
          <w:szCs w:val="24"/>
        </w:rPr>
        <w:t xml:space="preserve"> </w:t>
      </w:r>
      <w:r w:rsidRPr="008C688C">
        <w:rPr>
          <w:rFonts w:ascii="仿宋_GB2312" w:eastAsia="仿宋_GB2312" w:hint="eastAsia"/>
          <w:sz w:val="32"/>
          <w:szCs w:val="32"/>
        </w:rPr>
        <w:t>本办法所称</w:t>
      </w:r>
      <w:r w:rsidR="00EF1178">
        <w:rPr>
          <w:rFonts w:ascii="仿宋_GB2312" w:eastAsia="仿宋_GB2312" w:hint="eastAsia"/>
          <w:sz w:val="32"/>
          <w:szCs w:val="32"/>
        </w:rPr>
        <w:t>资信证明</w:t>
      </w:r>
      <w:r w:rsidR="0035084F" w:rsidRPr="008C688C">
        <w:rPr>
          <w:rFonts w:ascii="仿宋_GB2312" w:eastAsia="仿宋_GB2312"/>
          <w:sz w:val="32"/>
          <w:szCs w:val="32"/>
        </w:rPr>
        <w:t>业务</w:t>
      </w:r>
      <w:r w:rsidRPr="008C688C">
        <w:rPr>
          <w:rFonts w:ascii="仿宋_GB2312" w:eastAsia="仿宋_GB2312" w:hint="eastAsia"/>
          <w:sz w:val="32"/>
          <w:szCs w:val="32"/>
        </w:rPr>
        <w:t>，是指公司</w:t>
      </w:r>
      <w:r w:rsidR="0035084F" w:rsidRPr="008C688C">
        <w:rPr>
          <w:rFonts w:ascii="仿宋_GB2312" w:eastAsia="仿宋_GB2312" w:hint="eastAsia"/>
          <w:sz w:val="32"/>
          <w:szCs w:val="32"/>
        </w:rPr>
        <w:t>接受</w:t>
      </w:r>
      <w:r w:rsidR="00EF1178">
        <w:rPr>
          <w:rFonts w:ascii="仿宋_GB2312" w:eastAsia="仿宋_GB2312" w:hint="eastAsia"/>
          <w:sz w:val="32"/>
          <w:szCs w:val="32"/>
        </w:rPr>
        <w:t>成员单位</w:t>
      </w:r>
      <w:r w:rsidR="00EF1178">
        <w:rPr>
          <w:rFonts w:ascii="仿宋_GB2312" w:eastAsia="仿宋_GB2312"/>
          <w:sz w:val="32"/>
          <w:szCs w:val="32"/>
        </w:rPr>
        <w:t>委托</w:t>
      </w:r>
      <w:r w:rsidR="0035084F" w:rsidRPr="008C688C">
        <w:rPr>
          <w:rFonts w:ascii="仿宋_GB2312" w:eastAsia="仿宋_GB2312"/>
          <w:sz w:val="32"/>
          <w:szCs w:val="32"/>
        </w:rPr>
        <w:t>，</w:t>
      </w:r>
      <w:r w:rsidR="00D625D2">
        <w:rPr>
          <w:rFonts w:ascii="仿宋_GB2312" w:eastAsia="仿宋_GB2312" w:hint="eastAsia"/>
          <w:sz w:val="32"/>
          <w:szCs w:val="32"/>
        </w:rPr>
        <w:t>在公司</w:t>
      </w:r>
      <w:r w:rsidR="00D625D2">
        <w:rPr>
          <w:rFonts w:ascii="仿宋_GB2312" w:eastAsia="仿宋_GB2312"/>
          <w:sz w:val="32"/>
          <w:szCs w:val="32"/>
        </w:rPr>
        <w:t>记录</w:t>
      </w:r>
      <w:r w:rsidR="001C488F">
        <w:rPr>
          <w:rFonts w:ascii="仿宋_GB2312" w:eastAsia="仿宋_GB2312" w:hint="eastAsia"/>
          <w:sz w:val="32"/>
          <w:szCs w:val="32"/>
        </w:rPr>
        <w:t>的</w:t>
      </w:r>
      <w:r w:rsidR="001C488F">
        <w:rPr>
          <w:rFonts w:ascii="仿宋_GB2312" w:eastAsia="仿宋_GB2312"/>
          <w:sz w:val="32"/>
          <w:szCs w:val="32"/>
        </w:rPr>
        <w:t>业务</w:t>
      </w:r>
      <w:r w:rsidR="00D625D2">
        <w:rPr>
          <w:rFonts w:ascii="仿宋_GB2312" w:eastAsia="仿宋_GB2312" w:hint="eastAsia"/>
          <w:sz w:val="32"/>
          <w:szCs w:val="32"/>
        </w:rPr>
        <w:t>资料</w:t>
      </w:r>
      <w:r w:rsidR="00D625D2">
        <w:rPr>
          <w:rFonts w:ascii="仿宋_GB2312" w:eastAsia="仿宋_GB2312"/>
          <w:sz w:val="32"/>
          <w:szCs w:val="32"/>
        </w:rPr>
        <w:t>范围内，</w:t>
      </w:r>
      <w:r w:rsidR="00EF1178">
        <w:rPr>
          <w:rFonts w:ascii="仿宋_GB2312" w:eastAsia="仿宋_GB2312"/>
          <w:sz w:val="32"/>
          <w:szCs w:val="32"/>
        </w:rPr>
        <w:t>采用</w:t>
      </w:r>
      <w:r w:rsidR="00EF1178">
        <w:rPr>
          <w:rFonts w:ascii="仿宋_GB2312" w:eastAsia="仿宋_GB2312"/>
          <w:sz w:val="32"/>
          <w:szCs w:val="32"/>
        </w:rPr>
        <w:t>“</w:t>
      </w:r>
      <w:r w:rsidR="00EF1178">
        <w:rPr>
          <w:rFonts w:ascii="仿宋_GB2312" w:eastAsia="仿宋_GB2312" w:hint="eastAsia"/>
          <w:sz w:val="32"/>
          <w:szCs w:val="32"/>
        </w:rPr>
        <w:t>一事</w:t>
      </w:r>
      <w:r w:rsidR="00EF1178">
        <w:rPr>
          <w:rFonts w:ascii="仿宋_GB2312" w:eastAsia="仿宋_GB2312"/>
          <w:sz w:val="32"/>
          <w:szCs w:val="32"/>
        </w:rPr>
        <w:t>一</w:t>
      </w:r>
      <w:r w:rsidR="00EF1178">
        <w:rPr>
          <w:rFonts w:ascii="仿宋_GB2312" w:eastAsia="仿宋_GB2312" w:hint="eastAsia"/>
          <w:sz w:val="32"/>
          <w:szCs w:val="32"/>
        </w:rPr>
        <w:t>证</w:t>
      </w:r>
      <w:r w:rsidR="00EF1178">
        <w:rPr>
          <w:rFonts w:ascii="仿宋_GB2312" w:eastAsia="仿宋_GB2312"/>
          <w:sz w:val="32"/>
          <w:szCs w:val="32"/>
        </w:rPr>
        <w:t>”</w:t>
      </w:r>
      <w:r w:rsidR="00EF1178">
        <w:rPr>
          <w:rFonts w:ascii="仿宋_GB2312" w:eastAsia="仿宋_GB2312" w:hint="eastAsia"/>
          <w:sz w:val="32"/>
          <w:szCs w:val="32"/>
        </w:rPr>
        <w:t>的</w:t>
      </w:r>
      <w:r w:rsidR="00EF1178">
        <w:rPr>
          <w:rFonts w:ascii="仿宋_GB2312" w:eastAsia="仿宋_GB2312"/>
          <w:sz w:val="32"/>
          <w:szCs w:val="32"/>
        </w:rPr>
        <w:t>方式，</w:t>
      </w:r>
      <w:r w:rsidR="00424BAC">
        <w:rPr>
          <w:rFonts w:ascii="仿宋_GB2312" w:eastAsia="仿宋_GB2312" w:hint="eastAsia"/>
          <w:sz w:val="32"/>
          <w:szCs w:val="32"/>
        </w:rPr>
        <w:t>免费</w:t>
      </w:r>
      <w:r w:rsidRPr="008C688C">
        <w:rPr>
          <w:rFonts w:ascii="仿宋_GB2312" w:eastAsia="仿宋_GB2312" w:hint="eastAsia"/>
          <w:sz w:val="32"/>
          <w:szCs w:val="32"/>
        </w:rPr>
        <w:t>为</w:t>
      </w:r>
      <w:r w:rsidR="009B65A5">
        <w:rPr>
          <w:rFonts w:ascii="仿宋_GB2312" w:eastAsia="仿宋_GB2312" w:hint="eastAsia"/>
          <w:sz w:val="32"/>
          <w:szCs w:val="32"/>
        </w:rPr>
        <w:t>委托单位</w:t>
      </w:r>
      <w:r w:rsidR="00EF1178">
        <w:rPr>
          <w:rFonts w:ascii="仿宋_GB2312" w:eastAsia="仿宋_GB2312" w:hint="eastAsia"/>
          <w:sz w:val="32"/>
          <w:szCs w:val="32"/>
        </w:rPr>
        <w:t>开立</w:t>
      </w:r>
      <w:r w:rsidR="00EF1178">
        <w:rPr>
          <w:rFonts w:ascii="仿宋_GB2312" w:eastAsia="仿宋_GB2312"/>
          <w:sz w:val="32"/>
          <w:szCs w:val="32"/>
        </w:rPr>
        <w:t>证明书或确认函证</w:t>
      </w:r>
      <w:r w:rsidR="00EF1178">
        <w:rPr>
          <w:rFonts w:ascii="仿宋_GB2312" w:eastAsia="仿宋_GB2312" w:hint="eastAsia"/>
          <w:sz w:val="32"/>
          <w:szCs w:val="32"/>
        </w:rPr>
        <w:t>事项</w:t>
      </w:r>
      <w:r w:rsidR="0035084F" w:rsidRPr="008C688C">
        <w:rPr>
          <w:rFonts w:ascii="仿宋_GB2312" w:eastAsia="仿宋_GB2312" w:hint="eastAsia"/>
          <w:sz w:val="32"/>
          <w:szCs w:val="32"/>
        </w:rPr>
        <w:t>的</w:t>
      </w:r>
      <w:r w:rsidR="0035084F" w:rsidRPr="008C688C">
        <w:rPr>
          <w:rFonts w:ascii="仿宋_GB2312" w:eastAsia="仿宋_GB2312"/>
          <w:sz w:val="32"/>
          <w:szCs w:val="32"/>
        </w:rPr>
        <w:t>行为</w:t>
      </w:r>
      <w:r w:rsidRPr="008C688C">
        <w:rPr>
          <w:rFonts w:ascii="仿宋_GB2312" w:eastAsia="仿宋_GB2312" w:hint="eastAsia"/>
          <w:sz w:val="32"/>
          <w:szCs w:val="32"/>
        </w:rPr>
        <w:t>。</w:t>
      </w:r>
    </w:p>
    <w:p w14:paraId="2BC702C5" w14:textId="1E48C0E8" w:rsidR="00930053" w:rsidRDefault="001B2608" w:rsidP="00EF7546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第三条</w:t>
      </w:r>
      <w:r w:rsidR="00113358" w:rsidRPr="008C688C">
        <w:rPr>
          <w:rFonts w:ascii="仿宋_GB2312" w:eastAsia="仿宋_GB2312"/>
          <w:sz w:val="32"/>
          <w:szCs w:val="32"/>
        </w:rPr>
        <w:t xml:space="preserve"> </w:t>
      </w:r>
      <w:r w:rsidR="00930053">
        <w:rPr>
          <w:rFonts w:ascii="仿宋_GB2312" w:eastAsia="仿宋_GB2312" w:hint="eastAsia"/>
          <w:sz w:val="32"/>
          <w:szCs w:val="32"/>
        </w:rPr>
        <w:t>公司</w:t>
      </w:r>
      <w:r w:rsidR="00F752C2">
        <w:rPr>
          <w:rFonts w:ascii="仿宋_GB2312" w:eastAsia="仿宋_GB2312" w:hint="eastAsia"/>
          <w:sz w:val="32"/>
          <w:szCs w:val="32"/>
        </w:rPr>
        <w:t>资信</w:t>
      </w:r>
      <w:r w:rsidR="00F752C2">
        <w:rPr>
          <w:rFonts w:ascii="仿宋_GB2312" w:eastAsia="仿宋_GB2312"/>
          <w:sz w:val="32"/>
          <w:szCs w:val="32"/>
        </w:rPr>
        <w:t>证明</w:t>
      </w:r>
      <w:r w:rsidR="00AD53E5">
        <w:rPr>
          <w:rFonts w:ascii="仿宋_GB2312" w:eastAsia="仿宋_GB2312" w:hint="eastAsia"/>
          <w:sz w:val="32"/>
          <w:szCs w:val="32"/>
        </w:rPr>
        <w:t>业务包括</w:t>
      </w:r>
      <w:r w:rsidR="00135282">
        <w:rPr>
          <w:rFonts w:ascii="仿宋_GB2312" w:eastAsia="仿宋_GB2312" w:hint="eastAsia"/>
          <w:sz w:val="32"/>
          <w:szCs w:val="32"/>
        </w:rPr>
        <w:t>单项</w:t>
      </w:r>
      <w:r w:rsidR="00310B30">
        <w:rPr>
          <w:rFonts w:ascii="仿宋_GB2312" w:eastAsia="仿宋_GB2312" w:hint="eastAsia"/>
          <w:sz w:val="32"/>
          <w:szCs w:val="32"/>
        </w:rPr>
        <w:t>（综合）</w:t>
      </w:r>
      <w:r w:rsidR="00930053">
        <w:rPr>
          <w:rFonts w:ascii="仿宋_GB2312" w:eastAsia="仿宋_GB2312" w:hint="eastAsia"/>
          <w:sz w:val="32"/>
          <w:szCs w:val="32"/>
        </w:rPr>
        <w:t>资信证明业务和</w:t>
      </w:r>
      <w:r w:rsidR="00930053">
        <w:rPr>
          <w:rFonts w:ascii="仿宋_GB2312" w:eastAsia="仿宋_GB2312"/>
          <w:sz w:val="32"/>
          <w:szCs w:val="32"/>
        </w:rPr>
        <w:t>询证函回函业务</w:t>
      </w:r>
      <w:r w:rsidR="00930053">
        <w:rPr>
          <w:rFonts w:ascii="仿宋_GB2312" w:eastAsia="仿宋_GB2312" w:hint="eastAsia"/>
          <w:sz w:val="32"/>
          <w:szCs w:val="32"/>
        </w:rPr>
        <w:t>。</w:t>
      </w:r>
    </w:p>
    <w:p w14:paraId="19B25E29" w14:textId="3CD99242" w:rsidR="005F280C" w:rsidRDefault="005F280C" w:rsidP="00EF75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FE6081">
        <w:rPr>
          <w:rFonts w:ascii="仿宋_GB2312" w:eastAsia="仿宋_GB2312" w:hint="eastAsia"/>
          <w:sz w:val="32"/>
          <w:szCs w:val="32"/>
        </w:rPr>
        <w:t>单项（综合）</w:t>
      </w:r>
      <w:r w:rsidRPr="005F7E01">
        <w:rPr>
          <w:rFonts w:ascii="仿宋_GB2312" w:eastAsia="仿宋_GB2312" w:hint="eastAsia"/>
          <w:sz w:val="32"/>
          <w:szCs w:val="32"/>
        </w:rPr>
        <w:t>资信证明</w:t>
      </w:r>
      <w:r>
        <w:rPr>
          <w:rFonts w:ascii="仿宋_GB2312" w:eastAsia="仿宋_GB2312" w:hint="eastAsia"/>
          <w:sz w:val="32"/>
          <w:szCs w:val="32"/>
        </w:rPr>
        <w:t>业务</w:t>
      </w:r>
      <w:r>
        <w:rPr>
          <w:rFonts w:ascii="仿宋_GB2312" w:eastAsia="仿宋_GB2312"/>
          <w:sz w:val="32"/>
          <w:szCs w:val="32"/>
        </w:rPr>
        <w:t>是指公司</w:t>
      </w:r>
      <w:r>
        <w:rPr>
          <w:rFonts w:ascii="仿宋_GB2312" w:eastAsia="仿宋_GB2312" w:hint="eastAsia"/>
          <w:sz w:val="32"/>
          <w:szCs w:val="32"/>
        </w:rPr>
        <w:t>接受</w:t>
      </w:r>
      <w:r>
        <w:rPr>
          <w:rFonts w:ascii="仿宋_GB2312" w:eastAsia="仿宋_GB2312"/>
          <w:sz w:val="32"/>
          <w:szCs w:val="32"/>
        </w:rPr>
        <w:t>委托</w:t>
      </w:r>
      <w:r w:rsidR="009B65A5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委托</w:t>
      </w:r>
      <w:r>
        <w:rPr>
          <w:rFonts w:ascii="仿宋_GB2312" w:eastAsia="仿宋_GB2312"/>
          <w:sz w:val="32"/>
          <w:szCs w:val="32"/>
        </w:rPr>
        <w:t>，对有关事项进行调查核实，并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其开立《</w:t>
      </w:r>
      <w:r>
        <w:rPr>
          <w:rFonts w:ascii="仿宋_GB2312" w:eastAsia="仿宋_GB2312" w:hint="eastAsia"/>
          <w:sz w:val="32"/>
          <w:szCs w:val="32"/>
        </w:rPr>
        <w:t>资信证明书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证明其与我公司的业务往来情况。开立</w:t>
      </w:r>
      <w:r>
        <w:rPr>
          <w:rFonts w:ascii="仿宋_GB2312" w:eastAsia="仿宋_GB2312" w:hint="eastAsia"/>
          <w:sz w:val="32"/>
          <w:szCs w:val="32"/>
        </w:rPr>
        <w:t>证明</w:t>
      </w:r>
      <w:r>
        <w:rPr>
          <w:rFonts w:ascii="仿宋_GB2312" w:eastAsia="仿宋_GB2312"/>
          <w:sz w:val="32"/>
          <w:szCs w:val="32"/>
        </w:rPr>
        <w:t>范围包括客户存款</w:t>
      </w:r>
      <w:r w:rsidR="0050684C">
        <w:rPr>
          <w:rFonts w:ascii="仿宋_GB2312" w:eastAsia="仿宋_GB2312" w:hint="eastAsia"/>
          <w:sz w:val="32"/>
          <w:szCs w:val="32"/>
        </w:rPr>
        <w:t>余额</w:t>
      </w:r>
      <w:r>
        <w:rPr>
          <w:rFonts w:ascii="仿宋_GB2312" w:eastAsia="仿宋_GB2312"/>
          <w:sz w:val="32"/>
          <w:szCs w:val="32"/>
        </w:rPr>
        <w:t>证明、</w:t>
      </w:r>
      <w:r w:rsidR="00146D75">
        <w:rPr>
          <w:rFonts w:ascii="仿宋_GB2312" w:eastAsia="仿宋_GB2312"/>
          <w:sz w:val="32"/>
          <w:szCs w:val="32"/>
        </w:rPr>
        <w:t>结算记录证明、</w:t>
      </w:r>
      <w:r w:rsidR="00366A2A">
        <w:rPr>
          <w:rFonts w:ascii="仿宋_GB2312" w:eastAsia="仿宋_GB2312" w:hint="eastAsia"/>
          <w:sz w:val="32"/>
          <w:szCs w:val="32"/>
        </w:rPr>
        <w:t>开户</w:t>
      </w:r>
      <w:r w:rsidR="00366A2A">
        <w:rPr>
          <w:rFonts w:ascii="仿宋_GB2312" w:eastAsia="仿宋_GB2312"/>
          <w:sz w:val="32"/>
          <w:szCs w:val="32"/>
        </w:rPr>
        <w:t>证明、</w:t>
      </w:r>
      <w:r>
        <w:rPr>
          <w:rFonts w:ascii="仿宋_GB2312" w:eastAsia="仿宋_GB2312"/>
          <w:sz w:val="32"/>
          <w:szCs w:val="32"/>
        </w:rPr>
        <w:t>其他证明等。</w:t>
      </w:r>
    </w:p>
    <w:p w14:paraId="3326E391" w14:textId="6FDC40E7" w:rsidR="005F280C" w:rsidRPr="00AA1F9F" w:rsidRDefault="005F280C" w:rsidP="00EF75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（二）询证函</w:t>
      </w:r>
      <w:r>
        <w:rPr>
          <w:rFonts w:ascii="仿宋_GB2312" w:eastAsia="仿宋_GB2312"/>
          <w:sz w:val="32"/>
          <w:szCs w:val="32"/>
        </w:rPr>
        <w:t>回函业务</w:t>
      </w:r>
      <w:r w:rsidR="00D309C2">
        <w:rPr>
          <w:rFonts w:ascii="仿宋_GB2312" w:eastAsia="仿宋_GB2312" w:hint="eastAsia"/>
          <w:sz w:val="32"/>
          <w:szCs w:val="32"/>
        </w:rPr>
        <w:t>是</w:t>
      </w:r>
      <w:r w:rsidR="00D309C2">
        <w:rPr>
          <w:rFonts w:ascii="仿宋_GB2312" w:eastAsia="仿宋_GB2312"/>
          <w:sz w:val="32"/>
          <w:szCs w:val="32"/>
        </w:rPr>
        <w:t>指</w:t>
      </w:r>
      <w:r>
        <w:rPr>
          <w:rFonts w:ascii="仿宋_GB2312" w:eastAsia="仿宋_GB2312"/>
          <w:sz w:val="32"/>
          <w:szCs w:val="32"/>
        </w:rPr>
        <w:t>公司</w:t>
      </w:r>
      <w:r w:rsidR="00D309C2">
        <w:rPr>
          <w:rFonts w:ascii="仿宋_GB2312" w:eastAsia="仿宋_GB2312" w:hint="eastAsia"/>
          <w:sz w:val="32"/>
          <w:szCs w:val="32"/>
        </w:rPr>
        <w:t>接受</w:t>
      </w:r>
      <w:r>
        <w:rPr>
          <w:rFonts w:ascii="仿宋_GB2312" w:eastAsia="仿宋_GB2312"/>
          <w:sz w:val="32"/>
          <w:szCs w:val="32"/>
        </w:rPr>
        <w:t>委托</w:t>
      </w:r>
      <w:r w:rsidR="009B65A5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即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ascii="仿宋_GB2312" w:eastAsia="仿宋_GB2312" w:hint="eastAsia"/>
          <w:sz w:val="32"/>
          <w:szCs w:val="32"/>
        </w:rPr>
        <w:t>函证单位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委托</w:t>
      </w:r>
      <w:r>
        <w:rPr>
          <w:rFonts w:ascii="仿宋_GB2312" w:eastAsia="仿宋_GB2312"/>
          <w:sz w:val="32"/>
          <w:szCs w:val="32"/>
        </w:rPr>
        <w:t>，对</w:t>
      </w:r>
      <w:r>
        <w:rPr>
          <w:rFonts w:ascii="仿宋_GB2312" w:eastAsia="仿宋_GB2312" w:hint="eastAsia"/>
          <w:sz w:val="32"/>
          <w:szCs w:val="32"/>
        </w:rPr>
        <w:t>询证函</w:t>
      </w:r>
      <w:r>
        <w:rPr>
          <w:rFonts w:ascii="仿宋_GB2312" w:eastAsia="仿宋_GB2312"/>
          <w:sz w:val="32"/>
          <w:szCs w:val="32"/>
        </w:rPr>
        <w:t>中所载事项进行调查核实，并以询证函原件形式</w:t>
      </w:r>
      <w:r>
        <w:rPr>
          <w:rFonts w:ascii="仿宋_GB2312" w:eastAsia="仿宋_GB2312" w:hint="eastAsia"/>
          <w:sz w:val="32"/>
          <w:szCs w:val="32"/>
        </w:rPr>
        <w:t>，向被</w:t>
      </w:r>
      <w:r>
        <w:rPr>
          <w:rFonts w:ascii="仿宋_GB2312" w:eastAsia="仿宋_GB2312"/>
          <w:sz w:val="32"/>
          <w:szCs w:val="32"/>
        </w:rPr>
        <w:t>函证单位</w:t>
      </w:r>
      <w:r>
        <w:rPr>
          <w:rFonts w:ascii="仿宋_GB2312" w:eastAsia="仿宋_GB2312" w:hint="eastAsia"/>
          <w:sz w:val="32"/>
          <w:szCs w:val="32"/>
        </w:rPr>
        <w:t>指定</w:t>
      </w:r>
      <w:r>
        <w:rPr>
          <w:rFonts w:ascii="仿宋_GB2312" w:eastAsia="仿宋_GB2312"/>
          <w:sz w:val="32"/>
          <w:szCs w:val="32"/>
        </w:rPr>
        <w:t>的函证单位进行回函。</w:t>
      </w:r>
    </w:p>
    <w:p w14:paraId="0081F64E" w14:textId="58163A86" w:rsidR="001B2608" w:rsidRPr="008C688C" w:rsidRDefault="001B2608" w:rsidP="007B70ED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第四条</w:t>
      </w:r>
      <w:r w:rsidR="007B70ED" w:rsidRPr="008C688C">
        <w:rPr>
          <w:rFonts w:ascii="仿宋_GB2312" w:eastAsia="仿宋_GB2312"/>
          <w:sz w:val="32"/>
          <w:szCs w:val="32"/>
        </w:rPr>
        <w:t xml:space="preserve"> </w:t>
      </w:r>
      <w:r w:rsidR="00AA1F9F">
        <w:rPr>
          <w:rFonts w:ascii="仿宋_GB2312" w:eastAsia="仿宋_GB2312"/>
          <w:sz w:val="32"/>
          <w:szCs w:val="32"/>
        </w:rPr>
        <w:t>资信</w:t>
      </w:r>
      <w:r w:rsidR="00AA1F9F">
        <w:rPr>
          <w:rFonts w:ascii="仿宋_GB2312" w:eastAsia="仿宋_GB2312" w:hint="eastAsia"/>
          <w:sz w:val="32"/>
          <w:szCs w:val="32"/>
        </w:rPr>
        <w:t>证明</w:t>
      </w:r>
      <w:r w:rsidR="00AA1F9F">
        <w:rPr>
          <w:rFonts w:ascii="仿宋_GB2312" w:eastAsia="仿宋_GB2312"/>
          <w:sz w:val="32"/>
          <w:szCs w:val="32"/>
        </w:rPr>
        <w:t>业务</w:t>
      </w:r>
      <w:r w:rsidR="000D3497">
        <w:rPr>
          <w:rFonts w:ascii="仿宋_GB2312" w:eastAsia="仿宋_GB2312" w:hint="eastAsia"/>
          <w:sz w:val="32"/>
          <w:szCs w:val="32"/>
        </w:rPr>
        <w:t>的</w:t>
      </w:r>
      <w:r w:rsidR="00AA1F9F">
        <w:rPr>
          <w:rFonts w:ascii="仿宋_GB2312" w:eastAsia="仿宋_GB2312" w:hint="eastAsia"/>
          <w:sz w:val="32"/>
          <w:szCs w:val="32"/>
        </w:rPr>
        <w:t>委托</w:t>
      </w:r>
      <w:r w:rsidR="009B65A5">
        <w:rPr>
          <w:rFonts w:ascii="仿宋_GB2312" w:eastAsia="仿宋_GB2312" w:hint="eastAsia"/>
          <w:sz w:val="32"/>
          <w:szCs w:val="32"/>
        </w:rPr>
        <w:t>单位</w:t>
      </w:r>
      <w:r w:rsidRPr="008C688C">
        <w:rPr>
          <w:rFonts w:ascii="仿宋_GB2312" w:eastAsia="仿宋_GB2312" w:hint="eastAsia"/>
          <w:sz w:val="32"/>
          <w:szCs w:val="32"/>
        </w:rPr>
        <w:t>应具备</w:t>
      </w:r>
      <w:r w:rsidR="002979C8" w:rsidRPr="008C688C">
        <w:rPr>
          <w:rFonts w:ascii="仿宋_GB2312" w:eastAsia="仿宋_GB2312" w:hint="eastAsia"/>
          <w:sz w:val="32"/>
          <w:szCs w:val="32"/>
        </w:rPr>
        <w:t>以下</w:t>
      </w:r>
      <w:r w:rsidRPr="008C688C">
        <w:rPr>
          <w:rFonts w:ascii="仿宋_GB2312" w:eastAsia="仿宋_GB2312" w:hint="eastAsia"/>
          <w:sz w:val="32"/>
          <w:szCs w:val="32"/>
        </w:rPr>
        <w:t>条件：</w:t>
      </w:r>
    </w:p>
    <w:p w14:paraId="14D2C9C2" w14:textId="7EBB7513" w:rsidR="001B2608" w:rsidRPr="008C688C" w:rsidRDefault="00C60FE9" w:rsidP="001848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t>（一）</w:t>
      </w:r>
      <w:r w:rsidR="001B2608" w:rsidRPr="008C688C">
        <w:rPr>
          <w:rFonts w:ascii="仿宋_GB2312" w:eastAsia="仿宋_GB2312" w:hint="eastAsia"/>
          <w:sz w:val="32"/>
          <w:szCs w:val="32"/>
        </w:rPr>
        <w:t>在公司</w:t>
      </w:r>
      <w:r w:rsidR="002979C8" w:rsidRPr="008C688C">
        <w:rPr>
          <w:rFonts w:ascii="仿宋_GB2312" w:eastAsia="仿宋_GB2312" w:hint="eastAsia"/>
          <w:sz w:val="32"/>
          <w:szCs w:val="32"/>
        </w:rPr>
        <w:t>已</w:t>
      </w:r>
      <w:r w:rsidR="001B2608" w:rsidRPr="008C688C">
        <w:rPr>
          <w:rFonts w:ascii="仿宋_GB2312" w:eastAsia="仿宋_GB2312" w:hint="eastAsia"/>
          <w:sz w:val="32"/>
          <w:szCs w:val="32"/>
        </w:rPr>
        <w:t>开立账户。</w:t>
      </w:r>
    </w:p>
    <w:p w14:paraId="47915089" w14:textId="489270B3" w:rsidR="00267295" w:rsidRPr="008C688C" w:rsidRDefault="00C60FE9" w:rsidP="00A979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t>（二）</w:t>
      </w:r>
      <w:r w:rsidR="00503246" w:rsidRPr="008C688C">
        <w:rPr>
          <w:rFonts w:ascii="仿宋_GB2312" w:eastAsia="仿宋_GB2312" w:hint="eastAsia"/>
          <w:sz w:val="32"/>
          <w:szCs w:val="32"/>
        </w:rPr>
        <w:t>提交</w:t>
      </w:r>
      <w:r w:rsidR="002979C8" w:rsidRPr="008C688C">
        <w:rPr>
          <w:rFonts w:ascii="仿宋_GB2312" w:eastAsia="仿宋_GB2312" w:hint="eastAsia"/>
          <w:sz w:val="32"/>
          <w:szCs w:val="32"/>
        </w:rPr>
        <w:t>书面</w:t>
      </w:r>
      <w:r w:rsidR="002979C8" w:rsidRPr="008C688C">
        <w:rPr>
          <w:rFonts w:ascii="仿宋_GB2312" w:eastAsia="仿宋_GB2312"/>
          <w:sz w:val="32"/>
          <w:szCs w:val="32"/>
        </w:rPr>
        <w:t>盖章的</w:t>
      </w:r>
      <w:r w:rsidR="00977CD8">
        <w:rPr>
          <w:rFonts w:ascii="仿宋_GB2312" w:eastAsia="仿宋_GB2312" w:hint="eastAsia"/>
          <w:sz w:val="32"/>
          <w:szCs w:val="32"/>
        </w:rPr>
        <w:t>资信证明</w:t>
      </w:r>
      <w:r w:rsidR="002979C8" w:rsidRPr="008C688C">
        <w:rPr>
          <w:rFonts w:ascii="仿宋_GB2312" w:eastAsia="仿宋_GB2312"/>
          <w:sz w:val="32"/>
          <w:szCs w:val="32"/>
        </w:rPr>
        <w:t>业务</w:t>
      </w:r>
      <w:r w:rsidR="00AA1F9F">
        <w:rPr>
          <w:rFonts w:ascii="仿宋_GB2312" w:eastAsia="仿宋_GB2312" w:hint="eastAsia"/>
          <w:sz w:val="32"/>
          <w:szCs w:val="32"/>
        </w:rPr>
        <w:t>委托</w:t>
      </w:r>
      <w:r w:rsidR="002979C8" w:rsidRPr="008C688C">
        <w:rPr>
          <w:rFonts w:ascii="仿宋_GB2312" w:eastAsia="仿宋_GB2312"/>
          <w:sz w:val="32"/>
          <w:szCs w:val="32"/>
        </w:rPr>
        <w:t>书或询证函原</w:t>
      </w:r>
      <w:r w:rsidR="002979C8" w:rsidRPr="008C688C">
        <w:rPr>
          <w:rFonts w:ascii="仿宋_GB2312" w:eastAsia="仿宋_GB2312"/>
          <w:sz w:val="32"/>
          <w:szCs w:val="32"/>
        </w:rPr>
        <w:lastRenderedPageBreak/>
        <w:t>件</w:t>
      </w:r>
      <w:r w:rsidR="001B2608" w:rsidRPr="008C688C">
        <w:rPr>
          <w:rFonts w:ascii="仿宋_GB2312" w:eastAsia="仿宋_GB2312" w:hint="eastAsia"/>
          <w:sz w:val="32"/>
          <w:szCs w:val="32"/>
        </w:rPr>
        <w:t>。</w:t>
      </w:r>
    </w:p>
    <w:p w14:paraId="1D911682" w14:textId="50D0C5A7" w:rsidR="006B7C0A" w:rsidRPr="008C688C" w:rsidRDefault="006B7C0A" w:rsidP="006B7C0A">
      <w:pPr>
        <w:snapToGrid w:val="0"/>
        <w:spacing w:line="560" w:lineRule="exact"/>
        <w:ind w:right="23"/>
        <w:jc w:val="center"/>
        <w:rPr>
          <w:rFonts w:ascii="黑体" w:eastAsia="黑体" w:hAnsi="黑体" w:cs="Times New Roman"/>
          <w:spacing w:val="-6"/>
          <w:sz w:val="32"/>
          <w:szCs w:val="24"/>
        </w:rPr>
      </w:pPr>
      <w:r w:rsidRPr="008C688C">
        <w:rPr>
          <w:rFonts w:ascii="黑体" w:eastAsia="黑体" w:hAnsi="黑体" w:cs="Times New Roman" w:hint="eastAsia"/>
          <w:spacing w:val="-6"/>
          <w:sz w:val="32"/>
          <w:szCs w:val="24"/>
        </w:rPr>
        <w:t>第二章</w:t>
      </w:r>
      <w:r w:rsidRPr="008C688C">
        <w:rPr>
          <w:rFonts w:ascii="黑体" w:eastAsia="黑体" w:hAnsi="黑体" w:cs="Times New Roman"/>
          <w:spacing w:val="-6"/>
          <w:sz w:val="32"/>
          <w:szCs w:val="24"/>
        </w:rPr>
        <w:t xml:space="preserve">  </w:t>
      </w:r>
      <w:r w:rsidR="00DE41E6" w:rsidRPr="00DE41E6">
        <w:rPr>
          <w:rFonts w:ascii="黑体" w:eastAsia="黑体" w:hAnsi="黑体" w:cs="Times New Roman" w:hint="eastAsia"/>
          <w:spacing w:val="-6"/>
          <w:sz w:val="32"/>
          <w:szCs w:val="24"/>
        </w:rPr>
        <w:t>单项（综合）</w:t>
      </w:r>
      <w:r w:rsidR="00AA1F9F">
        <w:rPr>
          <w:rFonts w:ascii="黑体" w:eastAsia="黑体" w:hAnsi="黑体" w:cs="Times New Roman" w:hint="eastAsia"/>
          <w:spacing w:val="-6"/>
          <w:sz w:val="32"/>
          <w:szCs w:val="24"/>
        </w:rPr>
        <w:t>资信</w:t>
      </w:r>
      <w:r w:rsidR="00AA1F9F">
        <w:rPr>
          <w:rFonts w:ascii="黑体" w:eastAsia="黑体" w:hAnsi="黑体" w:cs="Times New Roman"/>
          <w:spacing w:val="-6"/>
          <w:sz w:val="32"/>
          <w:szCs w:val="24"/>
        </w:rPr>
        <w:t>证明</w:t>
      </w:r>
      <w:r w:rsidR="00AA1F9F">
        <w:rPr>
          <w:rFonts w:ascii="黑体" w:eastAsia="黑体" w:hAnsi="黑体" w:cs="Times New Roman" w:hint="eastAsia"/>
          <w:spacing w:val="-6"/>
          <w:sz w:val="32"/>
          <w:szCs w:val="24"/>
        </w:rPr>
        <w:t>业务</w:t>
      </w:r>
      <w:r w:rsidR="00AA1F9F">
        <w:rPr>
          <w:rFonts w:ascii="黑体" w:eastAsia="黑体" w:hAnsi="黑体" w:cs="Times New Roman"/>
          <w:spacing w:val="-6"/>
          <w:sz w:val="32"/>
          <w:szCs w:val="24"/>
        </w:rPr>
        <w:t>操作规程</w:t>
      </w:r>
    </w:p>
    <w:p w14:paraId="3344AA06" w14:textId="6204430B" w:rsidR="001E7F79" w:rsidRPr="008C688C" w:rsidRDefault="00C650D2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9D0607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第五条</w:t>
      </w:r>
      <w:r w:rsidRPr="009D0607">
        <w:rPr>
          <w:rFonts w:ascii="仿宋_GB2312" w:eastAsia="仿宋_GB2312"/>
          <w:sz w:val="32"/>
          <w:szCs w:val="32"/>
        </w:rPr>
        <w:t xml:space="preserve"> </w:t>
      </w:r>
      <w:r w:rsidR="00F100D5">
        <w:rPr>
          <w:rFonts w:ascii="仿宋_GB2312" w:eastAsia="仿宋_GB2312" w:hint="eastAsia"/>
          <w:sz w:val="32"/>
          <w:szCs w:val="32"/>
        </w:rPr>
        <w:t>资信证明业务</w:t>
      </w:r>
      <w:r w:rsidR="00BD3596">
        <w:rPr>
          <w:rFonts w:ascii="仿宋_GB2312" w:eastAsia="仿宋_GB2312" w:hint="eastAsia"/>
          <w:sz w:val="32"/>
          <w:szCs w:val="32"/>
        </w:rPr>
        <w:t>委托</w:t>
      </w:r>
      <w:r w:rsidR="00413A1A">
        <w:rPr>
          <w:rFonts w:ascii="仿宋_GB2312" w:eastAsia="仿宋_GB2312" w:hint="eastAsia"/>
          <w:sz w:val="32"/>
          <w:szCs w:val="32"/>
        </w:rPr>
        <w:t>单位</w:t>
      </w:r>
      <w:r w:rsidR="000751C0" w:rsidRPr="008C688C">
        <w:rPr>
          <w:rFonts w:ascii="仿宋_GB2312" w:eastAsia="仿宋_GB2312" w:hint="eastAsia"/>
          <w:sz w:val="32"/>
          <w:szCs w:val="32"/>
        </w:rPr>
        <w:t>需</w:t>
      </w:r>
      <w:r w:rsidR="001B2608" w:rsidRPr="008C688C">
        <w:rPr>
          <w:rFonts w:ascii="仿宋_GB2312" w:eastAsia="仿宋_GB2312" w:hint="eastAsia"/>
          <w:sz w:val="32"/>
          <w:szCs w:val="32"/>
        </w:rPr>
        <w:t>开</w:t>
      </w:r>
      <w:r w:rsidR="002B1D80">
        <w:rPr>
          <w:rFonts w:ascii="仿宋_GB2312" w:eastAsia="仿宋_GB2312" w:hint="eastAsia"/>
          <w:sz w:val="32"/>
          <w:szCs w:val="32"/>
        </w:rPr>
        <w:t>具</w:t>
      </w:r>
      <w:r w:rsidR="00BD3596">
        <w:rPr>
          <w:rFonts w:ascii="仿宋_GB2312" w:eastAsia="仿宋_GB2312" w:hint="eastAsia"/>
          <w:sz w:val="32"/>
          <w:szCs w:val="32"/>
        </w:rPr>
        <w:t>资信</w:t>
      </w:r>
      <w:r w:rsidR="001B2608" w:rsidRPr="008C688C">
        <w:rPr>
          <w:rFonts w:ascii="仿宋_GB2312" w:eastAsia="仿宋_GB2312" w:hint="eastAsia"/>
          <w:sz w:val="32"/>
          <w:szCs w:val="32"/>
        </w:rPr>
        <w:t>证明</w:t>
      </w:r>
      <w:r w:rsidR="000751C0" w:rsidRPr="008C688C">
        <w:rPr>
          <w:rFonts w:ascii="仿宋_GB2312" w:eastAsia="仿宋_GB2312" w:hint="eastAsia"/>
          <w:sz w:val="32"/>
          <w:szCs w:val="32"/>
        </w:rPr>
        <w:t>时</w:t>
      </w:r>
      <w:r w:rsidR="001B2608" w:rsidRPr="008C688C">
        <w:rPr>
          <w:rFonts w:ascii="仿宋_GB2312" w:eastAsia="仿宋_GB2312" w:hint="eastAsia"/>
          <w:sz w:val="32"/>
          <w:szCs w:val="32"/>
        </w:rPr>
        <w:t>，应</w:t>
      </w:r>
      <w:r w:rsidR="000751C0" w:rsidRPr="008C688C">
        <w:rPr>
          <w:rFonts w:ascii="仿宋_GB2312" w:eastAsia="仿宋_GB2312" w:hint="eastAsia"/>
          <w:sz w:val="32"/>
          <w:szCs w:val="32"/>
        </w:rPr>
        <w:t>先</w:t>
      </w:r>
      <w:r w:rsidR="001B2608" w:rsidRPr="008C688C">
        <w:rPr>
          <w:rFonts w:ascii="仿宋_GB2312" w:eastAsia="仿宋_GB2312" w:hint="eastAsia"/>
          <w:sz w:val="32"/>
          <w:szCs w:val="32"/>
        </w:rPr>
        <w:t>向公司</w:t>
      </w:r>
      <w:r w:rsidR="000751C0" w:rsidRPr="008C688C">
        <w:rPr>
          <w:rFonts w:ascii="仿宋_GB2312" w:eastAsia="仿宋_GB2312" w:hint="eastAsia"/>
          <w:sz w:val="32"/>
          <w:szCs w:val="32"/>
        </w:rPr>
        <w:t>递交</w:t>
      </w:r>
      <w:r w:rsidR="001E7F79" w:rsidRPr="008C688C">
        <w:rPr>
          <w:rFonts w:ascii="仿宋_GB2312" w:eastAsia="仿宋_GB2312" w:hint="eastAsia"/>
          <w:sz w:val="32"/>
          <w:szCs w:val="32"/>
        </w:rPr>
        <w:t>如下</w:t>
      </w:r>
      <w:r w:rsidR="001E7F79" w:rsidRPr="008C688C">
        <w:rPr>
          <w:rFonts w:ascii="仿宋_GB2312" w:eastAsia="仿宋_GB2312"/>
          <w:sz w:val="32"/>
          <w:szCs w:val="32"/>
        </w:rPr>
        <w:t>资料</w:t>
      </w:r>
      <w:r w:rsidR="00224E0C" w:rsidRPr="008C688C">
        <w:rPr>
          <w:rFonts w:ascii="仿宋_GB2312" w:eastAsia="仿宋_GB2312" w:hint="eastAsia"/>
          <w:sz w:val="32"/>
          <w:szCs w:val="32"/>
        </w:rPr>
        <w:t>并加盖</w:t>
      </w:r>
      <w:r w:rsidR="00CB7CD3">
        <w:rPr>
          <w:rFonts w:ascii="仿宋_GB2312" w:eastAsia="仿宋_GB2312" w:hint="eastAsia"/>
          <w:sz w:val="32"/>
          <w:szCs w:val="32"/>
        </w:rPr>
        <w:t>预留</w:t>
      </w:r>
      <w:r w:rsidR="00CB7CD3">
        <w:rPr>
          <w:rFonts w:ascii="仿宋_GB2312" w:eastAsia="仿宋_GB2312"/>
          <w:sz w:val="32"/>
          <w:szCs w:val="32"/>
        </w:rPr>
        <w:t>印鉴</w:t>
      </w:r>
      <w:r w:rsidR="001E7F79" w:rsidRPr="008C688C">
        <w:rPr>
          <w:rFonts w:ascii="仿宋_GB2312" w:eastAsia="仿宋_GB2312"/>
          <w:sz w:val="32"/>
          <w:szCs w:val="32"/>
        </w:rPr>
        <w:t>：</w:t>
      </w:r>
    </w:p>
    <w:p w14:paraId="1D768D70" w14:textId="2E821CC2" w:rsidR="001B2608" w:rsidRPr="008C688C" w:rsidRDefault="00E2009A" w:rsidP="00B85A3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t>（一）</w:t>
      </w:r>
      <w:r w:rsidR="001B2608" w:rsidRPr="008C688C">
        <w:rPr>
          <w:rFonts w:ascii="仿宋_GB2312" w:eastAsia="仿宋_GB2312" w:hint="eastAsia"/>
          <w:sz w:val="32"/>
          <w:szCs w:val="32"/>
        </w:rPr>
        <w:t>《</w:t>
      </w:r>
      <w:r w:rsidR="00BD3596">
        <w:rPr>
          <w:rFonts w:ascii="仿宋_GB2312" w:eastAsia="仿宋_GB2312" w:hint="eastAsia"/>
          <w:sz w:val="32"/>
          <w:szCs w:val="32"/>
        </w:rPr>
        <w:t>资信</w:t>
      </w:r>
      <w:r w:rsidR="001B2608" w:rsidRPr="008C688C">
        <w:rPr>
          <w:rFonts w:ascii="仿宋_GB2312" w:eastAsia="仿宋_GB2312" w:hint="eastAsia"/>
          <w:sz w:val="32"/>
          <w:szCs w:val="32"/>
        </w:rPr>
        <w:t>证明</w:t>
      </w:r>
      <w:r w:rsidR="002A2A22">
        <w:rPr>
          <w:rFonts w:ascii="仿宋_GB2312" w:eastAsia="仿宋_GB2312" w:hint="eastAsia"/>
          <w:sz w:val="32"/>
          <w:szCs w:val="32"/>
        </w:rPr>
        <w:t>业务</w:t>
      </w:r>
      <w:r w:rsidR="001F28A3">
        <w:rPr>
          <w:rFonts w:ascii="仿宋_GB2312" w:eastAsia="仿宋_GB2312" w:hint="eastAsia"/>
          <w:sz w:val="32"/>
          <w:szCs w:val="32"/>
        </w:rPr>
        <w:t>委托</w:t>
      </w:r>
      <w:r w:rsidR="001F28A3">
        <w:rPr>
          <w:rFonts w:ascii="仿宋_GB2312" w:eastAsia="仿宋_GB2312"/>
          <w:sz w:val="32"/>
          <w:szCs w:val="32"/>
        </w:rPr>
        <w:t>书</w:t>
      </w:r>
      <w:r w:rsidR="001B2608" w:rsidRPr="008C688C">
        <w:rPr>
          <w:rFonts w:ascii="仿宋_GB2312" w:eastAsia="仿宋_GB2312" w:hint="eastAsia"/>
          <w:sz w:val="32"/>
          <w:szCs w:val="32"/>
        </w:rPr>
        <w:t>》</w:t>
      </w:r>
      <w:r w:rsidR="00E63F8F" w:rsidRPr="008C688C">
        <w:rPr>
          <w:rFonts w:ascii="仿宋_GB2312" w:eastAsia="仿宋_GB2312" w:hint="eastAsia"/>
          <w:sz w:val="32"/>
          <w:szCs w:val="32"/>
        </w:rPr>
        <w:t>（附件</w:t>
      </w:r>
      <w:r w:rsidR="00E63F8F" w:rsidRPr="008C688C">
        <w:rPr>
          <w:rFonts w:ascii="仿宋_GB2312" w:eastAsia="仿宋_GB2312"/>
          <w:sz w:val="32"/>
          <w:szCs w:val="32"/>
        </w:rPr>
        <w:t>1）</w:t>
      </w:r>
      <w:r w:rsidR="001E7F79" w:rsidRPr="008C688C">
        <w:rPr>
          <w:rFonts w:ascii="仿宋_GB2312" w:eastAsia="仿宋_GB2312" w:hint="eastAsia"/>
          <w:sz w:val="32"/>
          <w:szCs w:val="32"/>
        </w:rPr>
        <w:t>；</w:t>
      </w:r>
    </w:p>
    <w:p w14:paraId="681CBBD4" w14:textId="52A398BF" w:rsidR="001B2608" w:rsidRPr="008C688C" w:rsidRDefault="00E2009A" w:rsidP="001848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t>（二）</w:t>
      </w:r>
      <w:r w:rsidR="001B2608" w:rsidRPr="008C688C">
        <w:rPr>
          <w:rFonts w:ascii="仿宋_GB2312" w:eastAsia="仿宋_GB2312" w:hint="eastAsia"/>
          <w:sz w:val="32"/>
          <w:szCs w:val="32"/>
        </w:rPr>
        <w:t>法人代表有效身份证明复印件；</w:t>
      </w:r>
    </w:p>
    <w:p w14:paraId="658A15CB" w14:textId="2E19999B" w:rsidR="00ED4DD9" w:rsidRPr="008C688C" w:rsidRDefault="00E2009A" w:rsidP="001848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t>（三）</w:t>
      </w:r>
      <w:r w:rsidR="001B2608" w:rsidRPr="008C688C">
        <w:rPr>
          <w:rFonts w:ascii="仿宋_GB2312" w:eastAsia="仿宋_GB2312" w:hint="eastAsia"/>
          <w:sz w:val="32"/>
          <w:szCs w:val="32"/>
        </w:rPr>
        <w:t>若为授权代理人办理的，需出具授权经办人有效身份证明原件及复印件和单位授权书</w:t>
      </w:r>
      <w:r w:rsidR="001E7F79" w:rsidRPr="008C688C">
        <w:rPr>
          <w:rFonts w:ascii="仿宋_GB2312" w:eastAsia="仿宋_GB2312" w:hint="eastAsia"/>
          <w:sz w:val="32"/>
          <w:szCs w:val="32"/>
        </w:rPr>
        <w:t>。</w:t>
      </w:r>
    </w:p>
    <w:p w14:paraId="315EB26C" w14:textId="29E1E515" w:rsidR="001B2608" w:rsidRPr="008C688C" w:rsidRDefault="001F28A3" w:rsidP="0018489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</w:t>
      </w:r>
      <w:r w:rsidR="00413A1A">
        <w:rPr>
          <w:rFonts w:ascii="仿宋_GB2312" w:eastAsia="仿宋_GB2312" w:hint="eastAsia"/>
          <w:sz w:val="32"/>
          <w:szCs w:val="32"/>
        </w:rPr>
        <w:t>单位</w:t>
      </w:r>
      <w:r w:rsidR="00ED4DD9" w:rsidRPr="008C688C">
        <w:rPr>
          <w:rFonts w:ascii="仿宋_GB2312" w:eastAsia="仿宋_GB2312" w:hint="eastAsia"/>
          <w:sz w:val="32"/>
          <w:szCs w:val="32"/>
        </w:rPr>
        <w:t>应保证提供的资料真实、准确、有效。</w:t>
      </w:r>
    </w:p>
    <w:p w14:paraId="1D2E5E75" w14:textId="170D0C49" w:rsidR="00FF104A" w:rsidRPr="008C688C" w:rsidRDefault="00C650D2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第六条</w:t>
      </w:r>
      <w:r>
        <w:rPr>
          <w:rFonts w:ascii="仿宋_GB2312" w:eastAsia="仿宋_GB2312"/>
          <w:sz w:val="32"/>
          <w:szCs w:val="32"/>
        </w:rPr>
        <w:t xml:space="preserve"> </w:t>
      </w:r>
      <w:r w:rsidR="007C7FF5" w:rsidRPr="008C688C">
        <w:rPr>
          <w:rFonts w:ascii="仿宋_GB2312" w:eastAsia="仿宋_GB2312" w:hint="eastAsia"/>
          <w:sz w:val="32"/>
          <w:szCs w:val="32"/>
        </w:rPr>
        <w:t>资金管理部</w:t>
      </w:r>
      <w:r w:rsidR="001B2608" w:rsidRPr="008C688C">
        <w:rPr>
          <w:rFonts w:ascii="仿宋_GB2312" w:eastAsia="仿宋_GB2312" w:hint="eastAsia"/>
          <w:sz w:val="32"/>
          <w:szCs w:val="32"/>
        </w:rPr>
        <w:t>负责</w:t>
      </w:r>
      <w:r w:rsidR="008F0A5A">
        <w:rPr>
          <w:rFonts w:ascii="仿宋_GB2312" w:eastAsia="仿宋_GB2312" w:hint="eastAsia"/>
          <w:sz w:val="32"/>
          <w:szCs w:val="32"/>
        </w:rPr>
        <w:t>资信</w:t>
      </w:r>
      <w:r w:rsidR="00FF104A" w:rsidRPr="008C688C">
        <w:rPr>
          <w:rFonts w:ascii="仿宋_GB2312" w:eastAsia="仿宋_GB2312" w:hint="eastAsia"/>
          <w:sz w:val="32"/>
          <w:szCs w:val="32"/>
        </w:rPr>
        <w:t>证明业务的</w:t>
      </w:r>
      <w:r w:rsidR="00EE2E1C" w:rsidRPr="008C688C">
        <w:rPr>
          <w:rFonts w:ascii="仿宋_GB2312" w:eastAsia="仿宋_GB2312" w:hint="eastAsia"/>
          <w:sz w:val="32"/>
          <w:szCs w:val="32"/>
        </w:rPr>
        <w:t>受理</w:t>
      </w:r>
      <w:r w:rsidR="00FF104A" w:rsidRPr="008C688C">
        <w:rPr>
          <w:rFonts w:ascii="仿宋_GB2312" w:eastAsia="仿宋_GB2312" w:hint="eastAsia"/>
          <w:sz w:val="32"/>
          <w:szCs w:val="32"/>
        </w:rPr>
        <w:t>、审查</w:t>
      </w:r>
      <w:r w:rsidR="00FF104A" w:rsidRPr="008C688C">
        <w:rPr>
          <w:rFonts w:ascii="仿宋_GB2312" w:eastAsia="仿宋_GB2312"/>
          <w:sz w:val="32"/>
          <w:szCs w:val="32"/>
        </w:rPr>
        <w:t>和</w:t>
      </w:r>
      <w:r w:rsidR="00FF104A" w:rsidRPr="008C688C">
        <w:rPr>
          <w:rFonts w:ascii="仿宋_GB2312" w:eastAsia="仿宋_GB2312" w:hint="eastAsia"/>
          <w:sz w:val="32"/>
          <w:szCs w:val="32"/>
        </w:rPr>
        <w:t>移交</w:t>
      </w:r>
      <w:r w:rsidR="00FF104A" w:rsidRPr="008C688C">
        <w:rPr>
          <w:rFonts w:ascii="仿宋_GB2312" w:eastAsia="仿宋_GB2312"/>
          <w:sz w:val="32"/>
          <w:szCs w:val="32"/>
        </w:rPr>
        <w:t>。</w:t>
      </w:r>
      <w:r w:rsidR="00FF104A" w:rsidRPr="008C688C">
        <w:rPr>
          <w:rFonts w:ascii="仿宋_GB2312" w:eastAsia="仿宋_GB2312" w:hint="eastAsia"/>
          <w:sz w:val="32"/>
          <w:szCs w:val="32"/>
        </w:rPr>
        <w:t>财务</w:t>
      </w:r>
      <w:r w:rsidR="00FF104A" w:rsidRPr="008C688C">
        <w:rPr>
          <w:rFonts w:ascii="仿宋_GB2312" w:eastAsia="仿宋_GB2312"/>
          <w:sz w:val="32"/>
          <w:szCs w:val="32"/>
        </w:rPr>
        <w:t>核算部负责</w:t>
      </w:r>
      <w:r w:rsidR="008F0A5A">
        <w:rPr>
          <w:rFonts w:ascii="仿宋_GB2312" w:eastAsia="仿宋_GB2312" w:hint="eastAsia"/>
          <w:sz w:val="32"/>
          <w:szCs w:val="32"/>
        </w:rPr>
        <w:t>资信</w:t>
      </w:r>
      <w:r w:rsidR="00FF104A" w:rsidRPr="008C688C">
        <w:rPr>
          <w:rFonts w:ascii="仿宋_GB2312" w:eastAsia="仿宋_GB2312"/>
          <w:sz w:val="32"/>
          <w:szCs w:val="32"/>
        </w:rPr>
        <w:t>证明业务的</w:t>
      </w:r>
      <w:r w:rsidR="00FF104A" w:rsidRPr="008C688C">
        <w:rPr>
          <w:rFonts w:ascii="仿宋_GB2312" w:eastAsia="仿宋_GB2312" w:hint="eastAsia"/>
          <w:sz w:val="32"/>
          <w:szCs w:val="32"/>
        </w:rPr>
        <w:t>填写</w:t>
      </w:r>
      <w:r w:rsidR="00FF104A" w:rsidRPr="008C688C">
        <w:rPr>
          <w:rFonts w:ascii="仿宋_GB2312" w:eastAsia="仿宋_GB2312"/>
          <w:sz w:val="32"/>
          <w:szCs w:val="32"/>
        </w:rPr>
        <w:t>、盖章办理。</w:t>
      </w:r>
    </w:p>
    <w:p w14:paraId="739A9FA1" w14:textId="77777777" w:rsidR="007A1BAF" w:rsidRDefault="00C650D2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第七条</w:t>
      </w:r>
      <w:r w:rsidR="00041339">
        <w:rPr>
          <w:rFonts w:ascii="仿宋_GB2312" w:eastAsia="仿宋_GB2312" w:hAnsi="Times New Roman" w:cs="Times New Roman"/>
          <w:b/>
          <w:spacing w:val="-6"/>
          <w:sz w:val="32"/>
          <w:szCs w:val="24"/>
        </w:rPr>
        <w:t xml:space="preserve"> </w:t>
      </w:r>
      <w:r w:rsidR="00FF104A" w:rsidRPr="008C688C">
        <w:rPr>
          <w:rFonts w:ascii="仿宋_GB2312" w:eastAsia="仿宋_GB2312" w:hAnsi="Times New Roman" w:cs="Times New Roman" w:hint="eastAsia"/>
          <w:spacing w:val="-6"/>
          <w:sz w:val="32"/>
          <w:szCs w:val="24"/>
        </w:rPr>
        <w:t>资金管理部对</w:t>
      </w:r>
      <w:r w:rsidR="008F0A5A">
        <w:rPr>
          <w:rFonts w:ascii="仿宋_GB2312" w:eastAsia="仿宋_GB2312" w:hint="eastAsia"/>
          <w:sz w:val="32"/>
          <w:szCs w:val="32"/>
        </w:rPr>
        <w:t>资信</w:t>
      </w:r>
      <w:r w:rsidR="001B2608" w:rsidRPr="008C688C">
        <w:rPr>
          <w:rFonts w:ascii="仿宋_GB2312" w:eastAsia="仿宋_GB2312" w:hint="eastAsia"/>
          <w:sz w:val="32"/>
          <w:szCs w:val="32"/>
        </w:rPr>
        <w:t>证明</w:t>
      </w:r>
      <w:r w:rsidR="001F28A3">
        <w:rPr>
          <w:rFonts w:ascii="仿宋_GB2312" w:eastAsia="仿宋_GB2312" w:hint="eastAsia"/>
          <w:sz w:val="32"/>
          <w:szCs w:val="32"/>
        </w:rPr>
        <w:t>委托</w:t>
      </w:r>
      <w:r w:rsidR="001B2608" w:rsidRPr="008C688C">
        <w:rPr>
          <w:rFonts w:ascii="仿宋_GB2312" w:eastAsia="仿宋_GB2312" w:hint="eastAsia"/>
          <w:sz w:val="32"/>
          <w:szCs w:val="32"/>
        </w:rPr>
        <w:t>资料审查重点内容包括但不限于以下内容：</w:t>
      </w:r>
    </w:p>
    <w:p w14:paraId="7AEAEBDD" w14:textId="048D0667" w:rsidR="007A1BAF" w:rsidRDefault="007A1BA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（一）委托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是否</w:t>
      </w:r>
      <w:r>
        <w:rPr>
          <w:rFonts w:ascii="仿宋_GB2312" w:eastAsia="仿宋_GB2312"/>
          <w:sz w:val="32"/>
          <w:szCs w:val="32"/>
        </w:rPr>
        <w:t>符合本办法规定的业务</w:t>
      </w:r>
      <w:r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条件；</w:t>
      </w:r>
    </w:p>
    <w:p w14:paraId="4E234B98" w14:textId="5021E870" w:rsidR="007A1BAF" w:rsidRDefault="007A1BA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1BAF"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委托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提供</w:t>
      </w:r>
      <w:r>
        <w:rPr>
          <w:rFonts w:ascii="仿宋_GB2312" w:eastAsia="仿宋_GB2312"/>
          <w:sz w:val="32"/>
          <w:szCs w:val="32"/>
        </w:rPr>
        <w:t>的材料是否</w:t>
      </w:r>
      <w:r>
        <w:rPr>
          <w:rFonts w:ascii="仿宋_GB2312" w:eastAsia="仿宋_GB2312" w:hint="eastAsia"/>
          <w:sz w:val="32"/>
          <w:szCs w:val="32"/>
        </w:rPr>
        <w:t>完整</w:t>
      </w:r>
      <w:r>
        <w:rPr>
          <w:rFonts w:ascii="仿宋_GB2312" w:eastAsia="仿宋_GB2312"/>
          <w:sz w:val="32"/>
          <w:szCs w:val="32"/>
        </w:rPr>
        <w:t>、合规；</w:t>
      </w:r>
    </w:p>
    <w:p w14:paraId="3FDEF52B" w14:textId="256AE409" w:rsidR="007A1BAF" w:rsidRDefault="007A1BA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7A1BAF">
        <w:rPr>
          <w:rFonts w:ascii="仿宋_GB2312" w:eastAsia="仿宋_GB2312" w:hint="eastAsia"/>
          <w:sz w:val="32"/>
          <w:szCs w:val="32"/>
        </w:rPr>
        <w:t>委托书</w:t>
      </w:r>
      <w:r>
        <w:rPr>
          <w:rFonts w:ascii="仿宋_GB2312" w:eastAsia="仿宋_GB2312" w:hint="eastAsia"/>
          <w:sz w:val="32"/>
          <w:szCs w:val="32"/>
        </w:rPr>
        <w:t>所载账号</w:t>
      </w:r>
      <w:r w:rsidR="00FB064A">
        <w:rPr>
          <w:rFonts w:ascii="仿宋_GB2312" w:eastAsia="仿宋_GB2312" w:hint="eastAsia"/>
          <w:sz w:val="32"/>
          <w:szCs w:val="32"/>
        </w:rPr>
        <w:t>、</w:t>
      </w:r>
      <w:r w:rsidR="00FB064A">
        <w:rPr>
          <w:rFonts w:ascii="仿宋_GB2312" w:eastAsia="仿宋_GB2312"/>
          <w:sz w:val="32"/>
          <w:szCs w:val="32"/>
        </w:rPr>
        <w:t>户名</w:t>
      </w:r>
      <w:r>
        <w:rPr>
          <w:rFonts w:ascii="仿宋_GB2312" w:eastAsia="仿宋_GB2312" w:hint="eastAsia"/>
          <w:sz w:val="32"/>
          <w:szCs w:val="32"/>
        </w:rPr>
        <w:t>是否与</w:t>
      </w:r>
      <w:r w:rsidRPr="007A1BAF">
        <w:rPr>
          <w:rFonts w:ascii="仿宋_GB2312" w:eastAsia="仿宋_GB2312" w:hint="eastAsia"/>
          <w:sz w:val="32"/>
          <w:szCs w:val="32"/>
        </w:rPr>
        <w:t>公司业务系统的账号、户名一</w:t>
      </w:r>
      <w:r w:rsidR="00891E77">
        <w:rPr>
          <w:rFonts w:ascii="仿宋_GB2312" w:eastAsia="仿宋_GB2312" w:hint="eastAsia"/>
          <w:sz w:val="32"/>
          <w:szCs w:val="32"/>
        </w:rPr>
        <w:t>致；</w:t>
      </w:r>
    </w:p>
    <w:p w14:paraId="32B6093A" w14:textId="5B94A090" w:rsidR="00891E77" w:rsidRPr="007A1BAF" w:rsidRDefault="00891E7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（四）其他</w:t>
      </w:r>
      <w:r>
        <w:rPr>
          <w:rFonts w:ascii="仿宋_GB2312" w:eastAsia="仿宋_GB2312"/>
          <w:sz w:val="32"/>
          <w:szCs w:val="32"/>
        </w:rPr>
        <w:t>需要审查的资料。</w:t>
      </w:r>
    </w:p>
    <w:p w14:paraId="75F764C8" w14:textId="02420B10" w:rsidR="007C7FF5" w:rsidRPr="008C688C" w:rsidRDefault="00041339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第八条</w:t>
      </w:r>
      <w:r w:rsidR="00FF104A"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 xml:space="preserve"> </w:t>
      </w:r>
      <w:r w:rsidR="00FF104A" w:rsidRPr="008C688C">
        <w:rPr>
          <w:rFonts w:ascii="仿宋_GB2312" w:eastAsia="仿宋_GB2312" w:hAnsi="Times New Roman" w:cs="Times New Roman" w:hint="eastAsia"/>
          <w:spacing w:val="-6"/>
          <w:sz w:val="32"/>
          <w:szCs w:val="24"/>
        </w:rPr>
        <w:t>资金管理部</w:t>
      </w:r>
      <w:r w:rsidR="00AF0CB0" w:rsidRPr="008C688C">
        <w:rPr>
          <w:rFonts w:ascii="仿宋_GB2312" w:eastAsia="仿宋_GB2312" w:hint="eastAsia"/>
          <w:sz w:val="32"/>
          <w:szCs w:val="32"/>
        </w:rPr>
        <w:t>审核</w:t>
      </w:r>
      <w:r w:rsidR="00AF0CB0" w:rsidRPr="008C688C">
        <w:rPr>
          <w:rFonts w:ascii="仿宋_GB2312" w:eastAsia="仿宋_GB2312"/>
          <w:sz w:val="32"/>
          <w:szCs w:val="32"/>
        </w:rPr>
        <w:t>无误后</w:t>
      </w:r>
      <w:r w:rsidR="00AF0CB0" w:rsidRPr="008C688C">
        <w:rPr>
          <w:rFonts w:ascii="仿宋_GB2312" w:eastAsia="仿宋_GB2312" w:hint="eastAsia"/>
          <w:sz w:val="32"/>
          <w:szCs w:val="32"/>
        </w:rPr>
        <w:t>向</w:t>
      </w:r>
      <w:r w:rsidR="00AF0CB0" w:rsidRPr="008C688C">
        <w:rPr>
          <w:rFonts w:ascii="仿宋_GB2312" w:eastAsia="仿宋_GB2312"/>
          <w:sz w:val="32"/>
          <w:szCs w:val="32"/>
        </w:rPr>
        <w:t>财务</w:t>
      </w:r>
      <w:r w:rsidR="00AF0CB0" w:rsidRPr="008C688C">
        <w:rPr>
          <w:rFonts w:ascii="仿宋_GB2312" w:eastAsia="仿宋_GB2312" w:hint="eastAsia"/>
          <w:sz w:val="32"/>
          <w:szCs w:val="32"/>
        </w:rPr>
        <w:t>核算部出具《</w:t>
      </w:r>
      <w:r w:rsidR="001F28A3">
        <w:rPr>
          <w:rFonts w:ascii="仿宋_GB2312" w:eastAsia="仿宋_GB2312" w:hint="eastAsia"/>
          <w:sz w:val="32"/>
          <w:szCs w:val="32"/>
        </w:rPr>
        <w:t>资信</w:t>
      </w:r>
      <w:r w:rsidR="00AF0CB0" w:rsidRPr="008C688C">
        <w:rPr>
          <w:rFonts w:ascii="仿宋_GB2312" w:eastAsia="仿宋_GB2312"/>
          <w:sz w:val="32"/>
          <w:szCs w:val="32"/>
        </w:rPr>
        <w:t>证明业务</w:t>
      </w:r>
      <w:r w:rsidR="00926B65">
        <w:rPr>
          <w:rFonts w:ascii="仿宋_GB2312" w:eastAsia="仿宋_GB2312" w:hint="eastAsia"/>
          <w:sz w:val="32"/>
          <w:szCs w:val="32"/>
        </w:rPr>
        <w:t>联系</w:t>
      </w:r>
      <w:r w:rsidR="00AF0CB0" w:rsidRPr="008C688C">
        <w:rPr>
          <w:rFonts w:ascii="仿宋_GB2312" w:eastAsia="仿宋_GB2312"/>
          <w:sz w:val="32"/>
          <w:szCs w:val="32"/>
        </w:rPr>
        <w:t>单》</w:t>
      </w:r>
      <w:r w:rsidR="00AF0CB0" w:rsidRPr="008C688C">
        <w:rPr>
          <w:rFonts w:ascii="仿宋_GB2312" w:eastAsia="仿宋_GB2312" w:hint="eastAsia"/>
          <w:sz w:val="32"/>
          <w:szCs w:val="32"/>
        </w:rPr>
        <w:t>（附件</w:t>
      </w:r>
      <w:r w:rsidR="00A714C7">
        <w:rPr>
          <w:rFonts w:ascii="仿宋_GB2312" w:eastAsia="仿宋_GB2312"/>
          <w:sz w:val="32"/>
          <w:szCs w:val="32"/>
        </w:rPr>
        <w:t>2</w:t>
      </w:r>
      <w:r w:rsidR="00AF0CB0" w:rsidRPr="008C688C">
        <w:rPr>
          <w:rFonts w:ascii="仿宋_GB2312" w:eastAsia="仿宋_GB2312"/>
          <w:sz w:val="32"/>
          <w:szCs w:val="32"/>
        </w:rPr>
        <w:t>）</w:t>
      </w:r>
      <w:r w:rsidR="00FF104A" w:rsidRPr="008C688C">
        <w:rPr>
          <w:rFonts w:ascii="仿宋_GB2312" w:eastAsia="仿宋_GB2312" w:hint="eastAsia"/>
          <w:sz w:val="32"/>
          <w:szCs w:val="32"/>
        </w:rPr>
        <w:t>。</w:t>
      </w:r>
    </w:p>
    <w:p w14:paraId="0E669427" w14:textId="631185A0" w:rsidR="00C1650D" w:rsidRPr="008C688C" w:rsidRDefault="00B63660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</w:t>
      </w:r>
      <w:r w:rsidR="006043D2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九</w:t>
      </w: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条</w:t>
      </w:r>
      <w:r w:rsidR="00AF0CB0"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 xml:space="preserve"> </w:t>
      </w:r>
      <w:r w:rsidR="001B2608" w:rsidRPr="008C688C">
        <w:rPr>
          <w:rFonts w:ascii="仿宋_GB2312" w:eastAsia="仿宋_GB2312" w:hint="eastAsia"/>
          <w:sz w:val="32"/>
          <w:szCs w:val="32"/>
        </w:rPr>
        <w:t>财务核算部</w:t>
      </w:r>
      <w:r w:rsidR="00AF0CB0" w:rsidRPr="008C688C">
        <w:rPr>
          <w:rFonts w:ascii="仿宋_GB2312" w:eastAsia="仿宋_GB2312" w:hint="eastAsia"/>
          <w:sz w:val="32"/>
          <w:szCs w:val="32"/>
        </w:rPr>
        <w:t>经办人员</w:t>
      </w:r>
      <w:r w:rsidR="001B2608" w:rsidRPr="008C688C">
        <w:rPr>
          <w:rFonts w:ascii="仿宋_GB2312" w:eastAsia="仿宋_GB2312" w:hint="eastAsia"/>
          <w:sz w:val="32"/>
          <w:szCs w:val="32"/>
        </w:rPr>
        <w:t>根据</w:t>
      </w:r>
      <w:r w:rsidR="005D7C07" w:rsidRPr="008C688C">
        <w:rPr>
          <w:rFonts w:ascii="仿宋_GB2312" w:eastAsia="仿宋_GB2312" w:hint="eastAsia"/>
          <w:sz w:val="32"/>
          <w:szCs w:val="32"/>
        </w:rPr>
        <w:t>资金</w:t>
      </w:r>
      <w:r w:rsidR="005D7C07" w:rsidRPr="008C688C">
        <w:rPr>
          <w:rFonts w:ascii="仿宋_GB2312" w:eastAsia="仿宋_GB2312"/>
          <w:sz w:val="32"/>
          <w:szCs w:val="32"/>
        </w:rPr>
        <w:t>管理部</w:t>
      </w:r>
      <w:r w:rsidR="001B2608" w:rsidRPr="008C688C">
        <w:rPr>
          <w:rFonts w:ascii="仿宋_GB2312" w:eastAsia="仿宋_GB2312" w:hint="eastAsia"/>
          <w:sz w:val="32"/>
          <w:szCs w:val="32"/>
        </w:rPr>
        <w:t>提供的</w:t>
      </w:r>
      <w:r w:rsidR="007F1767" w:rsidRPr="008C688C">
        <w:rPr>
          <w:rFonts w:ascii="仿宋_GB2312" w:eastAsia="仿宋_GB2312" w:hint="eastAsia"/>
          <w:sz w:val="32"/>
          <w:szCs w:val="32"/>
        </w:rPr>
        <w:t>《</w:t>
      </w:r>
      <w:r w:rsidR="00C650D2">
        <w:rPr>
          <w:rFonts w:ascii="仿宋_GB2312" w:eastAsia="仿宋_GB2312" w:hint="eastAsia"/>
          <w:sz w:val="32"/>
          <w:szCs w:val="32"/>
        </w:rPr>
        <w:t>资信</w:t>
      </w:r>
      <w:r w:rsidR="007F1767" w:rsidRPr="008C688C">
        <w:rPr>
          <w:rFonts w:ascii="仿宋_GB2312" w:eastAsia="仿宋_GB2312"/>
          <w:sz w:val="32"/>
          <w:szCs w:val="32"/>
        </w:rPr>
        <w:t>证明业务</w:t>
      </w:r>
      <w:r w:rsidR="00926B65">
        <w:rPr>
          <w:rFonts w:ascii="仿宋_GB2312" w:eastAsia="仿宋_GB2312" w:hint="eastAsia"/>
          <w:sz w:val="32"/>
          <w:szCs w:val="32"/>
        </w:rPr>
        <w:t>联系</w:t>
      </w:r>
      <w:r w:rsidR="007F1767" w:rsidRPr="008C688C">
        <w:rPr>
          <w:rFonts w:ascii="仿宋_GB2312" w:eastAsia="仿宋_GB2312"/>
          <w:sz w:val="32"/>
          <w:szCs w:val="32"/>
        </w:rPr>
        <w:t>单》</w:t>
      </w:r>
      <w:r w:rsidR="00305B63" w:rsidRPr="008C688C">
        <w:rPr>
          <w:rFonts w:ascii="仿宋_GB2312" w:eastAsia="仿宋_GB2312" w:hint="eastAsia"/>
          <w:sz w:val="32"/>
          <w:szCs w:val="32"/>
        </w:rPr>
        <w:t>,</w:t>
      </w:r>
      <w:r w:rsidR="00305B63" w:rsidRPr="008C688C">
        <w:rPr>
          <w:rFonts w:ascii="仿宋_GB2312" w:eastAsia="仿宋_GB2312"/>
          <w:sz w:val="32"/>
          <w:szCs w:val="32"/>
        </w:rPr>
        <w:t>核对</w:t>
      </w:r>
      <w:r w:rsidR="00B108CB">
        <w:rPr>
          <w:rFonts w:ascii="仿宋_GB2312" w:eastAsia="仿宋_GB2312" w:hint="eastAsia"/>
          <w:sz w:val="32"/>
          <w:szCs w:val="32"/>
        </w:rPr>
        <w:t>委托</w:t>
      </w:r>
      <w:r w:rsidR="00305B63" w:rsidRPr="008C688C">
        <w:rPr>
          <w:rFonts w:ascii="仿宋_GB2312" w:eastAsia="仿宋_GB2312" w:hint="eastAsia"/>
          <w:sz w:val="32"/>
          <w:szCs w:val="32"/>
        </w:rPr>
        <w:t>书上加盖的预留印鉴是否</w:t>
      </w:r>
      <w:r w:rsidR="00305B63" w:rsidRPr="008C688C">
        <w:rPr>
          <w:rFonts w:ascii="仿宋_GB2312" w:eastAsia="仿宋_GB2312"/>
          <w:sz w:val="32"/>
          <w:szCs w:val="32"/>
        </w:rPr>
        <w:t>相</w:t>
      </w:r>
      <w:r w:rsidR="00305B63" w:rsidRPr="008C688C">
        <w:rPr>
          <w:rFonts w:ascii="仿宋_GB2312" w:eastAsia="仿宋_GB2312"/>
          <w:sz w:val="32"/>
          <w:szCs w:val="32"/>
        </w:rPr>
        <w:lastRenderedPageBreak/>
        <w:t>符</w:t>
      </w:r>
      <w:r w:rsidR="00305B63" w:rsidRPr="008C688C">
        <w:rPr>
          <w:rFonts w:ascii="仿宋_GB2312" w:eastAsia="仿宋_GB2312" w:hint="eastAsia"/>
          <w:sz w:val="32"/>
          <w:szCs w:val="32"/>
        </w:rPr>
        <w:t>，并</w:t>
      </w:r>
      <w:r w:rsidR="00570052" w:rsidRPr="008C688C">
        <w:rPr>
          <w:rFonts w:ascii="仿宋_GB2312" w:eastAsia="仿宋_GB2312" w:hint="eastAsia"/>
          <w:sz w:val="32"/>
          <w:szCs w:val="32"/>
        </w:rPr>
        <w:t>按</w:t>
      </w:r>
      <w:r w:rsidR="00B108CB">
        <w:rPr>
          <w:rFonts w:ascii="仿宋_GB2312" w:eastAsia="仿宋_GB2312" w:hint="eastAsia"/>
          <w:sz w:val="32"/>
          <w:szCs w:val="32"/>
        </w:rPr>
        <w:t>委托</w:t>
      </w:r>
      <w:r w:rsidR="00192E53">
        <w:rPr>
          <w:rFonts w:ascii="仿宋_GB2312" w:eastAsia="仿宋_GB2312" w:hint="eastAsia"/>
          <w:sz w:val="32"/>
          <w:szCs w:val="32"/>
        </w:rPr>
        <w:t>单位</w:t>
      </w:r>
      <w:r w:rsidR="00B108CB">
        <w:rPr>
          <w:rFonts w:ascii="仿宋_GB2312" w:eastAsia="仿宋_GB2312" w:hint="eastAsia"/>
          <w:sz w:val="32"/>
          <w:szCs w:val="32"/>
        </w:rPr>
        <w:t>要求</w:t>
      </w:r>
      <w:r w:rsidR="00B108CB">
        <w:rPr>
          <w:rFonts w:ascii="仿宋_GB2312" w:eastAsia="仿宋_GB2312"/>
          <w:sz w:val="32"/>
          <w:szCs w:val="32"/>
        </w:rPr>
        <w:t>证明事项</w:t>
      </w:r>
      <w:r w:rsidR="00B108CB">
        <w:rPr>
          <w:rFonts w:ascii="仿宋_GB2312" w:eastAsia="仿宋_GB2312" w:hint="eastAsia"/>
          <w:sz w:val="32"/>
          <w:szCs w:val="32"/>
        </w:rPr>
        <w:t>及</w:t>
      </w:r>
      <w:r w:rsidR="00C650D2">
        <w:rPr>
          <w:rFonts w:ascii="仿宋_GB2312" w:eastAsia="仿宋_GB2312" w:hint="eastAsia"/>
          <w:sz w:val="32"/>
          <w:szCs w:val="32"/>
        </w:rPr>
        <w:t>证明</w:t>
      </w:r>
      <w:r w:rsidR="00C650D2">
        <w:rPr>
          <w:rFonts w:ascii="仿宋_GB2312" w:eastAsia="仿宋_GB2312"/>
          <w:sz w:val="32"/>
          <w:szCs w:val="32"/>
        </w:rPr>
        <w:t>时点</w:t>
      </w:r>
      <w:r w:rsidR="00570052" w:rsidRPr="008C688C">
        <w:rPr>
          <w:rFonts w:ascii="仿宋_GB2312" w:eastAsia="仿宋_GB2312"/>
          <w:sz w:val="32"/>
          <w:szCs w:val="32"/>
        </w:rPr>
        <w:t>要求</w:t>
      </w:r>
      <w:r w:rsidR="00CA35E4" w:rsidRPr="008C688C">
        <w:rPr>
          <w:rFonts w:ascii="仿宋_GB2312" w:eastAsia="仿宋_GB2312" w:hint="eastAsia"/>
          <w:sz w:val="32"/>
          <w:szCs w:val="32"/>
        </w:rPr>
        <w:t>在</w:t>
      </w:r>
      <w:r w:rsidR="00570052" w:rsidRPr="008C688C">
        <w:rPr>
          <w:rFonts w:ascii="仿宋_GB2312" w:eastAsia="仿宋_GB2312" w:hint="eastAsia"/>
          <w:sz w:val="32"/>
          <w:szCs w:val="32"/>
        </w:rPr>
        <w:t>公司业务系统中</w:t>
      </w:r>
      <w:r w:rsidR="00B108CB">
        <w:rPr>
          <w:rFonts w:ascii="仿宋_GB2312" w:eastAsia="仿宋_GB2312" w:hint="eastAsia"/>
          <w:sz w:val="32"/>
          <w:szCs w:val="32"/>
        </w:rPr>
        <w:t>进行</w:t>
      </w:r>
      <w:r w:rsidR="00B108CB">
        <w:rPr>
          <w:rFonts w:ascii="仿宋_GB2312" w:eastAsia="仿宋_GB2312"/>
          <w:sz w:val="32"/>
          <w:szCs w:val="32"/>
        </w:rPr>
        <w:t>查询填列，</w:t>
      </w:r>
      <w:r w:rsidR="00B108CB">
        <w:rPr>
          <w:rFonts w:ascii="仿宋_GB2312" w:eastAsia="仿宋_GB2312" w:hint="eastAsia"/>
          <w:sz w:val="32"/>
          <w:szCs w:val="32"/>
        </w:rPr>
        <w:t>同时</w:t>
      </w:r>
      <w:r w:rsidR="00570052" w:rsidRPr="008C688C">
        <w:rPr>
          <w:rFonts w:ascii="仿宋_GB2312" w:eastAsia="仿宋_GB2312" w:hint="eastAsia"/>
          <w:sz w:val="32"/>
          <w:szCs w:val="32"/>
        </w:rPr>
        <w:t>按</w:t>
      </w:r>
      <w:r w:rsidR="00570052" w:rsidRPr="008C688C">
        <w:rPr>
          <w:rFonts w:ascii="仿宋_GB2312" w:eastAsia="仿宋_GB2312"/>
          <w:sz w:val="32"/>
          <w:szCs w:val="32"/>
        </w:rPr>
        <w:t>“</w:t>
      </w:r>
      <w:r w:rsidR="00570052" w:rsidRPr="008C688C">
        <w:rPr>
          <w:rFonts w:ascii="仿宋_GB2312" w:eastAsia="仿宋_GB2312"/>
          <w:sz w:val="32"/>
          <w:szCs w:val="32"/>
        </w:rPr>
        <w:t>年度+序号</w:t>
      </w:r>
      <w:r w:rsidR="00570052" w:rsidRPr="008C688C">
        <w:rPr>
          <w:rFonts w:ascii="仿宋_GB2312" w:eastAsia="仿宋_GB2312"/>
          <w:sz w:val="32"/>
          <w:szCs w:val="32"/>
        </w:rPr>
        <w:t>”</w:t>
      </w:r>
      <w:r w:rsidR="00570052" w:rsidRPr="008C688C">
        <w:rPr>
          <w:rFonts w:ascii="仿宋_GB2312" w:eastAsia="仿宋_GB2312" w:hint="eastAsia"/>
          <w:sz w:val="32"/>
          <w:szCs w:val="32"/>
        </w:rPr>
        <w:t>规则</w:t>
      </w:r>
      <w:r w:rsidR="00CA35E4" w:rsidRPr="008C688C">
        <w:rPr>
          <w:rFonts w:ascii="仿宋_GB2312" w:eastAsia="仿宋_GB2312" w:hint="eastAsia"/>
          <w:sz w:val="32"/>
          <w:szCs w:val="32"/>
        </w:rPr>
        <w:t>进行</w:t>
      </w:r>
      <w:r w:rsidR="00570052" w:rsidRPr="008C688C">
        <w:rPr>
          <w:rFonts w:ascii="仿宋_GB2312" w:eastAsia="仿宋_GB2312" w:hint="eastAsia"/>
          <w:sz w:val="32"/>
          <w:szCs w:val="32"/>
        </w:rPr>
        <w:t>编号</w:t>
      </w:r>
      <w:r w:rsidR="00CA35E4" w:rsidRPr="008C688C">
        <w:rPr>
          <w:rFonts w:ascii="仿宋_GB2312" w:eastAsia="仿宋_GB2312" w:hint="eastAsia"/>
          <w:sz w:val="32"/>
          <w:szCs w:val="32"/>
        </w:rPr>
        <w:t>，</w:t>
      </w:r>
      <w:r w:rsidR="001B2608" w:rsidRPr="008C688C">
        <w:rPr>
          <w:rFonts w:ascii="仿宋_GB2312" w:eastAsia="仿宋_GB2312" w:hint="eastAsia"/>
          <w:sz w:val="32"/>
          <w:szCs w:val="32"/>
        </w:rPr>
        <w:t>交部门</w:t>
      </w:r>
      <w:r w:rsidR="00D16699">
        <w:rPr>
          <w:rFonts w:ascii="仿宋_GB2312" w:eastAsia="仿宋_GB2312" w:hint="eastAsia"/>
          <w:sz w:val="32"/>
          <w:szCs w:val="32"/>
        </w:rPr>
        <w:t>负责人</w:t>
      </w:r>
      <w:r w:rsidR="001B2608" w:rsidRPr="008C688C">
        <w:rPr>
          <w:rFonts w:ascii="仿宋_GB2312" w:eastAsia="仿宋_GB2312" w:hint="eastAsia"/>
          <w:sz w:val="32"/>
          <w:szCs w:val="32"/>
        </w:rPr>
        <w:t>审</w:t>
      </w:r>
      <w:r w:rsidR="00AF0CB0" w:rsidRPr="008C688C">
        <w:rPr>
          <w:rFonts w:ascii="仿宋_GB2312" w:eastAsia="仿宋_GB2312" w:hint="eastAsia"/>
          <w:sz w:val="32"/>
          <w:szCs w:val="32"/>
        </w:rPr>
        <w:t>核</w:t>
      </w:r>
      <w:r w:rsidR="0011112E">
        <w:rPr>
          <w:rFonts w:ascii="仿宋_GB2312" w:eastAsia="仿宋_GB2312" w:hint="eastAsia"/>
          <w:sz w:val="32"/>
          <w:szCs w:val="32"/>
        </w:rPr>
        <w:t>并</w:t>
      </w:r>
      <w:r w:rsidR="001B2608" w:rsidRPr="008C688C">
        <w:rPr>
          <w:rFonts w:ascii="仿宋_GB2312" w:eastAsia="仿宋_GB2312" w:hint="eastAsia"/>
          <w:sz w:val="32"/>
          <w:szCs w:val="32"/>
        </w:rPr>
        <w:t>加盖</w:t>
      </w:r>
      <w:r w:rsidR="00305B63" w:rsidRPr="008C688C">
        <w:rPr>
          <w:rFonts w:ascii="仿宋_GB2312" w:eastAsia="仿宋_GB2312" w:hint="eastAsia"/>
          <w:sz w:val="32"/>
          <w:szCs w:val="32"/>
        </w:rPr>
        <w:t>业务</w:t>
      </w:r>
      <w:r w:rsidR="00CB2693">
        <w:rPr>
          <w:rFonts w:ascii="仿宋_GB2312" w:eastAsia="仿宋_GB2312" w:hint="eastAsia"/>
          <w:sz w:val="32"/>
          <w:szCs w:val="32"/>
        </w:rPr>
        <w:t>公</w:t>
      </w:r>
      <w:r w:rsidR="00305B63" w:rsidRPr="008C688C">
        <w:rPr>
          <w:rFonts w:ascii="仿宋_GB2312" w:eastAsia="仿宋_GB2312" w:hint="eastAsia"/>
          <w:sz w:val="32"/>
          <w:szCs w:val="32"/>
        </w:rPr>
        <w:t>章</w:t>
      </w:r>
      <w:r w:rsidR="0011112E">
        <w:rPr>
          <w:rFonts w:ascii="仿宋_GB2312" w:eastAsia="仿宋_GB2312" w:hint="eastAsia"/>
          <w:sz w:val="32"/>
          <w:szCs w:val="32"/>
        </w:rPr>
        <w:t>后</w:t>
      </w:r>
      <w:r w:rsidR="00F968BC" w:rsidRPr="008C688C">
        <w:rPr>
          <w:rFonts w:ascii="仿宋_GB2312" w:eastAsia="仿宋_GB2312"/>
          <w:sz w:val="32"/>
          <w:szCs w:val="32"/>
        </w:rPr>
        <w:t>移交资金管理部</w:t>
      </w:r>
      <w:r w:rsidR="001B2608" w:rsidRPr="008C688C">
        <w:rPr>
          <w:rFonts w:ascii="仿宋_GB2312" w:eastAsia="仿宋_GB2312" w:hint="eastAsia"/>
          <w:sz w:val="32"/>
          <w:szCs w:val="32"/>
        </w:rPr>
        <w:t>。</w:t>
      </w:r>
    </w:p>
    <w:p w14:paraId="3995C569" w14:textId="1883D004" w:rsidR="00577DDB" w:rsidRDefault="006043D2" w:rsidP="00CB6603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 xml:space="preserve">第十条 </w:t>
      </w:r>
      <w:r w:rsidR="00F95320">
        <w:rPr>
          <w:rFonts w:ascii="仿宋_GB2312" w:eastAsia="仿宋_GB2312" w:hint="eastAsia"/>
          <w:sz w:val="32"/>
          <w:szCs w:val="32"/>
        </w:rPr>
        <w:t>单项（综合）</w:t>
      </w:r>
      <w:r>
        <w:rPr>
          <w:rFonts w:ascii="仿宋_GB2312" w:eastAsia="仿宋_GB2312" w:hint="eastAsia"/>
          <w:sz w:val="32"/>
          <w:szCs w:val="32"/>
        </w:rPr>
        <w:t>资信证明</w:t>
      </w:r>
      <w:r w:rsidR="00577DDB">
        <w:rPr>
          <w:rFonts w:ascii="仿宋_GB2312" w:eastAsia="仿宋_GB2312" w:hint="eastAsia"/>
          <w:sz w:val="32"/>
          <w:szCs w:val="32"/>
        </w:rPr>
        <w:t>一般</w:t>
      </w:r>
      <w:r w:rsidR="00A42C3B">
        <w:rPr>
          <w:rFonts w:ascii="仿宋_GB2312" w:eastAsia="仿宋_GB2312" w:hint="eastAsia"/>
          <w:sz w:val="32"/>
          <w:szCs w:val="32"/>
        </w:rPr>
        <w:t>按</w:t>
      </w:r>
      <w:r w:rsidR="00577DDB">
        <w:rPr>
          <w:rFonts w:ascii="仿宋_GB2312" w:eastAsia="仿宋_GB2312" w:hint="eastAsia"/>
          <w:sz w:val="32"/>
          <w:szCs w:val="32"/>
        </w:rPr>
        <w:t>公司格式</w:t>
      </w:r>
      <w:r w:rsidR="001F2A8E">
        <w:rPr>
          <w:rFonts w:ascii="仿宋_GB2312" w:eastAsia="仿宋_GB2312" w:hint="eastAsia"/>
          <w:sz w:val="32"/>
          <w:szCs w:val="32"/>
        </w:rPr>
        <w:t>文本</w:t>
      </w:r>
      <w:r w:rsidR="00A42C3B">
        <w:rPr>
          <w:rFonts w:ascii="仿宋_GB2312" w:eastAsia="仿宋_GB2312" w:hint="eastAsia"/>
          <w:sz w:val="32"/>
          <w:szCs w:val="32"/>
        </w:rPr>
        <w:t>出具</w:t>
      </w:r>
      <w:r w:rsidR="00577DDB">
        <w:rPr>
          <w:rFonts w:ascii="仿宋_GB2312" w:eastAsia="仿宋_GB2312"/>
          <w:sz w:val="32"/>
          <w:szCs w:val="32"/>
        </w:rPr>
        <w:t>，</w:t>
      </w:r>
      <w:r w:rsidR="00577DDB">
        <w:rPr>
          <w:rFonts w:ascii="仿宋_GB2312" w:eastAsia="仿宋_GB2312" w:hint="eastAsia"/>
          <w:sz w:val="32"/>
          <w:szCs w:val="32"/>
        </w:rPr>
        <w:t>委托人</w:t>
      </w:r>
      <w:r w:rsidR="000D7A99">
        <w:rPr>
          <w:rFonts w:ascii="仿宋_GB2312" w:eastAsia="仿宋_GB2312" w:hint="eastAsia"/>
          <w:sz w:val="32"/>
          <w:szCs w:val="32"/>
        </w:rPr>
        <w:t>有</w:t>
      </w:r>
      <w:r w:rsidR="000D7A99">
        <w:rPr>
          <w:rFonts w:ascii="仿宋_GB2312" w:eastAsia="仿宋_GB2312"/>
          <w:sz w:val="32"/>
          <w:szCs w:val="32"/>
        </w:rPr>
        <w:t>个性化要求的，需经公司</w:t>
      </w:r>
      <w:r w:rsidR="000D7A99">
        <w:rPr>
          <w:rFonts w:ascii="仿宋_GB2312" w:eastAsia="仿宋_GB2312" w:hint="eastAsia"/>
          <w:sz w:val="32"/>
          <w:szCs w:val="32"/>
        </w:rPr>
        <w:t>风险</w:t>
      </w:r>
      <w:r w:rsidR="000D7A99">
        <w:rPr>
          <w:rFonts w:ascii="仿宋_GB2312" w:eastAsia="仿宋_GB2312"/>
          <w:sz w:val="32"/>
          <w:szCs w:val="32"/>
        </w:rPr>
        <w:t>合规部</w:t>
      </w:r>
      <w:r w:rsidR="000D7A99">
        <w:rPr>
          <w:rFonts w:ascii="仿宋_GB2312" w:eastAsia="仿宋_GB2312" w:hint="eastAsia"/>
          <w:sz w:val="32"/>
          <w:szCs w:val="32"/>
        </w:rPr>
        <w:t>审核</w:t>
      </w:r>
      <w:r w:rsidR="000D7A99">
        <w:rPr>
          <w:rFonts w:ascii="仿宋_GB2312" w:eastAsia="仿宋_GB2312"/>
          <w:sz w:val="32"/>
          <w:szCs w:val="32"/>
        </w:rPr>
        <w:t>后，由业务部门分管</w:t>
      </w:r>
      <w:r w:rsidR="000D7A99">
        <w:rPr>
          <w:rFonts w:ascii="仿宋_GB2312" w:eastAsia="仿宋_GB2312" w:hint="eastAsia"/>
          <w:sz w:val="32"/>
          <w:szCs w:val="32"/>
        </w:rPr>
        <w:t>领导</w:t>
      </w:r>
      <w:r w:rsidR="000D7A99">
        <w:rPr>
          <w:rFonts w:ascii="仿宋_GB2312" w:eastAsia="仿宋_GB2312"/>
          <w:sz w:val="32"/>
          <w:szCs w:val="32"/>
        </w:rPr>
        <w:t>批准后方能使用。</w:t>
      </w:r>
    </w:p>
    <w:p w14:paraId="57694635" w14:textId="0511C373" w:rsidR="001B2608" w:rsidRPr="008C688C" w:rsidRDefault="00AF0CB0" w:rsidP="00CB6603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</w:t>
      </w:r>
      <w:r w:rsidR="00FF104A"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十一</w:t>
      </w: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条</w:t>
      </w:r>
      <w:r w:rsidR="00ED4DD9"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 xml:space="preserve"> </w:t>
      </w:r>
      <w:r w:rsidR="001B2608" w:rsidRPr="008C688C">
        <w:rPr>
          <w:rFonts w:ascii="仿宋_GB2312" w:eastAsia="仿宋_GB2312" w:hint="eastAsia"/>
          <w:sz w:val="32"/>
          <w:szCs w:val="32"/>
        </w:rPr>
        <w:t>公司开具</w:t>
      </w:r>
      <w:r w:rsidR="00AB7AF2">
        <w:rPr>
          <w:rFonts w:ascii="仿宋_GB2312" w:eastAsia="仿宋_GB2312" w:hint="eastAsia"/>
          <w:sz w:val="32"/>
          <w:szCs w:val="32"/>
        </w:rPr>
        <w:t>单项（综合）</w:t>
      </w:r>
      <w:r w:rsidR="00B108CB">
        <w:rPr>
          <w:rFonts w:ascii="仿宋_GB2312" w:eastAsia="仿宋_GB2312" w:hint="eastAsia"/>
          <w:sz w:val="32"/>
          <w:szCs w:val="32"/>
        </w:rPr>
        <w:t>资信</w:t>
      </w:r>
      <w:r w:rsidR="001B2608" w:rsidRPr="008C688C">
        <w:rPr>
          <w:rFonts w:ascii="仿宋_GB2312" w:eastAsia="仿宋_GB2312" w:hint="eastAsia"/>
          <w:sz w:val="32"/>
          <w:szCs w:val="32"/>
        </w:rPr>
        <w:t>证明后，</w:t>
      </w:r>
      <w:r w:rsidR="00ED4DD9" w:rsidRPr="008C688C">
        <w:rPr>
          <w:rFonts w:ascii="仿宋_GB2312" w:eastAsia="仿宋_GB2312" w:hint="eastAsia"/>
          <w:sz w:val="32"/>
          <w:szCs w:val="32"/>
        </w:rPr>
        <w:t>资金管理部</w:t>
      </w:r>
      <w:r w:rsidR="00FF104A" w:rsidRPr="008C688C">
        <w:rPr>
          <w:rFonts w:ascii="仿宋_GB2312" w:eastAsia="仿宋_GB2312" w:hint="eastAsia"/>
          <w:sz w:val="32"/>
          <w:szCs w:val="32"/>
        </w:rPr>
        <w:t>需</w:t>
      </w:r>
      <w:r w:rsidR="00ED4DD9" w:rsidRPr="008C688C">
        <w:rPr>
          <w:rFonts w:ascii="仿宋_GB2312" w:eastAsia="仿宋_GB2312" w:hint="eastAsia"/>
          <w:sz w:val="32"/>
          <w:szCs w:val="32"/>
        </w:rPr>
        <w:t>登记《</w:t>
      </w:r>
      <w:r w:rsidR="00B108CB">
        <w:rPr>
          <w:rFonts w:ascii="仿宋_GB2312" w:eastAsia="仿宋_GB2312" w:hint="eastAsia"/>
          <w:sz w:val="32"/>
          <w:szCs w:val="32"/>
        </w:rPr>
        <w:t>资信</w:t>
      </w:r>
      <w:r w:rsidR="00ED4DD9" w:rsidRPr="008C688C">
        <w:rPr>
          <w:rFonts w:ascii="仿宋_GB2312" w:eastAsia="仿宋_GB2312" w:hint="eastAsia"/>
          <w:sz w:val="32"/>
          <w:szCs w:val="32"/>
        </w:rPr>
        <w:t>证明签收登记簿》</w:t>
      </w:r>
      <w:r w:rsidR="00B32384" w:rsidRPr="008C688C">
        <w:rPr>
          <w:rFonts w:ascii="仿宋_GB2312" w:eastAsia="仿宋_GB2312" w:hint="eastAsia"/>
          <w:sz w:val="32"/>
          <w:szCs w:val="32"/>
        </w:rPr>
        <w:t>（附件</w:t>
      </w:r>
      <w:r w:rsidR="00192E53">
        <w:rPr>
          <w:rFonts w:ascii="仿宋_GB2312" w:eastAsia="仿宋_GB2312"/>
          <w:sz w:val="32"/>
          <w:szCs w:val="32"/>
        </w:rPr>
        <w:t>6</w:t>
      </w:r>
      <w:r w:rsidR="00B32384" w:rsidRPr="008C688C">
        <w:rPr>
          <w:rFonts w:ascii="仿宋_GB2312" w:eastAsia="仿宋_GB2312" w:hint="eastAsia"/>
          <w:sz w:val="32"/>
          <w:szCs w:val="32"/>
        </w:rPr>
        <w:t>）</w:t>
      </w:r>
      <w:r w:rsidR="00FF104A" w:rsidRPr="008C688C">
        <w:rPr>
          <w:rFonts w:ascii="仿宋_GB2312" w:eastAsia="仿宋_GB2312" w:hint="eastAsia"/>
          <w:sz w:val="32"/>
          <w:szCs w:val="32"/>
        </w:rPr>
        <w:t>，</w:t>
      </w:r>
      <w:r w:rsidR="00D627EE" w:rsidRPr="008C688C">
        <w:rPr>
          <w:rFonts w:ascii="仿宋_GB2312" w:eastAsia="仿宋_GB2312" w:hint="eastAsia"/>
          <w:sz w:val="32"/>
          <w:szCs w:val="32"/>
        </w:rPr>
        <w:t>申请</w:t>
      </w:r>
      <w:r w:rsidR="001C46E3" w:rsidRPr="008C688C">
        <w:rPr>
          <w:rFonts w:ascii="仿宋_GB2312" w:eastAsia="仿宋_GB2312" w:hint="eastAsia"/>
          <w:sz w:val="32"/>
          <w:szCs w:val="32"/>
        </w:rPr>
        <w:t>单位</w:t>
      </w:r>
      <w:r w:rsidR="004A1005" w:rsidRPr="008C688C">
        <w:rPr>
          <w:rFonts w:ascii="仿宋_GB2312" w:eastAsia="仿宋_GB2312" w:hint="eastAsia"/>
          <w:sz w:val="32"/>
          <w:szCs w:val="32"/>
        </w:rPr>
        <w:t>领取</w:t>
      </w:r>
      <w:r w:rsidR="007C7E5F">
        <w:rPr>
          <w:rFonts w:ascii="仿宋_GB2312" w:eastAsia="仿宋_GB2312" w:hint="eastAsia"/>
          <w:sz w:val="32"/>
          <w:szCs w:val="32"/>
        </w:rPr>
        <w:t>资信</w:t>
      </w:r>
      <w:r w:rsidR="004A1005" w:rsidRPr="008C688C">
        <w:rPr>
          <w:rFonts w:ascii="仿宋_GB2312" w:eastAsia="仿宋_GB2312" w:hint="eastAsia"/>
          <w:sz w:val="32"/>
          <w:szCs w:val="32"/>
        </w:rPr>
        <w:t>证明</w:t>
      </w:r>
      <w:r w:rsidR="001B2608" w:rsidRPr="008C688C">
        <w:rPr>
          <w:rFonts w:ascii="仿宋_GB2312" w:eastAsia="仿宋_GB2312" w:hint="eastAsia"/>
          <w:sz w:val="32"/>
          <w:szCs w:val="32"/>
        </w:rPr>
        <w:t>时，领取人应在登记簿上签收。</w:t>
      </w:r>
    </w:p>
    <w:p w14:paraId="0BDE7DB1" w14:textId="3D4F4B81" w:rsidR="001B2608" w:rsidRPr="008C688C" w:rsidRDefault="007E7ACC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第十</w:t>
      </w:r>
      <w:r w:rsidR="00FF104A"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二</w:t>
      </w:r>
      <w:r w:rsidR="001B2608"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条</w:t>
      </w:r>
      <w:r w:rsidR="007B70ED" w:rsidRPr="008C688C">
        <w:rPr>
          <w:rFonts w:ascii="仿宋_GB2312" w:eastAsia="仿宋_GB2312"/>
          <w:sz w:val="32"/>
          <w:szCs w:val="32"/>
        </w:rPr>
        <w:t xml:space="preserve"> </w:t>
      </w:r>
      <w:r w:rsidR="001B2608" w:rsidRPr="008C688C">
        <w:rPr>
          <w:rFonts w:ascii="仿宋_GB2312" w:eastAsia="仿宋_GB2312" w:hint="eastAsia"/>
          <w:sz w:val="32"/>
          <w:szCs w:val="32"/>
        </w:rPr>
        <w:t>办理</w:t>
      </w:r>
      <w:r w:rsidR="00AB7AF2">
        <w:rPr>
          <w:rFonts w:ascii="仿宋_GB2312" w:eastAsia="仿宋_GB2312" w:hint="eastAsia"/>
          <w:sz w:val="32"/>
          <w:szCs w:val="32"/>
        </w:rPr>
        <w:t>单项（综合）</w:t>
      </w:r>
      <w:r w:rsidR="000D7A99">
        <w:rPr>
          <w:rFonts w:ascii="仿宋_GB2312" w:eastAsia="仿宋_GB2312" w:hint="eastAsia"/>
          <w:sz w:val="32"/>
          <w:szCs w:val="32"/>
        </w:rPr>
        <w:t>资信</w:t>
      </w:r>
      <w:r w:rsidR="001B2608" w:rsidRPr="008C688C">
        <w:rPr>
          <w:rFonts w:ascii="仿宋_GB2312" w:eastAsia="仿宋_GB2312" w:hint="eastAsia"/>
          <w:sz w:val="32"/>
          <w:szCs w:val="32"/>
        </w:rPr>
        <w:t>证明业务时，应做好保密工作，一切资料只允许内部传递，不得遗失和对外泄露。</w:t>
      </w:r>
      <w:r w:rsidR="00216579" w:rsidRPr="008C688C">
        <w:rPr>
          <w:rFonts w:ascii="仿宋_GB2312" w:eastAsia="仿宋_GB2312" w:hint="eastAsia"/>
          <w:sz w:val="32"/>
          <w:szCs w:val="32"/>
        </w:rPr>
        <w:t>资金</w:t>
      </w:r>
      <w:r w:rsidR="00216579" w:rsidRPr="008C688C">
        <w:rPr>
          <w:rFonts w:ascii="仿宋_GB2312" w:eastAsia="仿宋_GB2312"/>
          <w:sz w:val="32"/>
          <w:szCs w:val="32"/>
        </w:rPr>
        <w:t>管理部</w:t>
      </w:r>
      <w:r w:rsidR="00216579" w:rsidRPr="008C688C">
        <w:rPr>
          <w:rFonts w:ascii="仿宋_GB2312" w:eastAsia="仿宋_GB2312" w:hint="eastAsia"/>
          <w:sz w:val="32"/>
          <w:szCs w:val="32"/>
        </w:rPr>
        <w:t>要</w:t>
      </w:r>
      <w:r w:rsidR="00216579" w:rsidRPr="008C688C">
        <w:rPr>
          <w:rFonts w:ascii="仿宋_GB2312" w:eastAsia="仿宋_GB2312"/>
          <w:sz w:val="32"/>
          <w:szCs w:val="32"/>
        </w:rPr>
        <w:t>做好</w:t>
      </w:r>
      <w:r w:rsidR="00216579" w:rsidRPr="008C688C">
        <w:rPr>
          <w:rFonts w:ascii="仿宋_GB2312" w:eastAsia="仿宋_GB2312" w:hint="eastAsia"/>
          <w:sz w:val="32"/>
          <w:szCs w:val="32"/>
        </w:rPr>
        <w:t>申请书、审批表、</w:t>
      </w:r>
      <w:r w:rsidR="00250594">
        <w:rPr>
          <w:rFonts w:ascii="仿宋_GB2312" w:eastAsia="仿宋_GB2312" w:hint="eastAsia"/>
          <w:sz w:val="32"/>
          <w:szCs w:val="32"/>
        </w:rPr>
        <w:t>资信</w:t>
      </w:r>
      <w:r w:rsidR="00216579" w:rsidRPr="008C688C">
        <w:rPr>
          <w:rFonts w:ascii="仿宋_GB2312" w:eastAsia="仿宋_GB2312" w:hint="eastAsia"/>
          <w:sz w:val="32"/>
          <w:szCs w:val="32"/>
        </w:rPr>
        <w:t>证明复印件等</w:t>
      </w:r>
      <w:r w:rsidR="00216579" w:rsidRPr="008C688C">
        <w:rPr>
          <w:rFonts w:ascii="仿宋_GB2312" w:eastAsia="仿宋_GB2312"/>
          <w:sz w:val="32"/>
          <w:szCs w:val="32"/>
        </w:rPr>
        <w:t>资料的</w:t>
      </w:r>
      <w:r w:rsidR="00216579" w:rsidRPr="008C688C">
        <w:rPr>
          <w:rFonts w:ascii="仿宋_GB2312" w:eastAsia="仿宋_GB2312" w:hint="eastAsia"/>
          <w:sz w:val="32"/>
          <w:szCs w:val="32"/>
        </w:rPr>
        <w:t>归档工作。</w:t>
      </w:r>
    </w:p>
    <w:p w14:paraId="2A94B4AB" w14:textId="5297CC89" w:rsidR="00AA1F9F" w:rsidRPr="008C688C" w:rsidRDefault="00AA1F9F" w:rsidP="00AA1F9F">
      <w:pPr>
        <w:snapToGrid w:val="0"/>
        <w:spacing w:line="560" w:lineRule="exact"/>
        <w:ind w:right="23"/>
        <w:jc w:val="center"/>
        <w:rPr>
          <w:rFonts w:ascii="黑体" w:eastAsia="黑体" w:hAnsi="黑体" w:cs="Times New Roman"/>
          <w:spacing w:val="-6"/>
          <w:sz w:val="32"/>
          <w:szCs w:val="24"/>
        </w:rPr>
      </w:pPr>
      <w:r>
        <w:rPr>
          <w:rFonts w:ascii="黑体" w:eastAsia="黑体" w:hAnsi="黑体" w:cs="Times New Roman" w:hint="eastAsia"/>
          <w:spacing w:val="-6"/>
          <w:sz w:val="32"/>
          <w:szCs w:val="24"/>
        </w:rPr>
        <w:t>第三</w:t>
      </w:r>
      <w:r w:rsidRPr="008C688C">
        <w:rPr>
          <w:rFonts w:ascii="黑体" w:eastAsia="黑体" w:hAnsi="黑体" w:cs="Times New Roman" w:hint="eastAsia"/>
          <w:spacing w:val="-6"/>
          <w:sz w:val="32"/>
          <w:szCs w:val="24"/>
        </w:rPr>
        <w:t>章</w:t>
      </w:r>
      <w:r w:rsidRPr="008C688C">
        <w:rPr>
          <w:rFonts w:ascii="黑体" w:eastAsia="黑体" w:hAnsi="黑体" w:cs="Times New Roman"/>
          <w:spacing w:val="-6"/>
          <w:sz w:val="32"/>
          <w:szCs w:val="24"/>
        </w:rPr>
        <w:t xml:space="preserve">  </w:t>
      </w:r>
      <w:r>
        <w:rPr>
          <w:rFonts w:ascii="黑体" w:eastAsia="黑体" w:hAnsi="黑体" w:cs="Times New Roman" w:hint="eastAsia"/>
          <w:spacing w:val="-6"/>
          <w:sz w:val="32"/>
          <w:szCs w:val="24"/>
        </w:rPr>
        <w:t>询证函</w:t>
      </w:r>
      <w:r>
        <w:rPr>
          <w:rFonts w:ascii="黑体" w:eastAsia="黑体" w:hAnsi="黑体" w:cs="Times New Roman"/>
          <w:spacing w:val="-6"/>
          <w:sz w:val="32"/>
          <w:szCs w:val="24"/>
        </w:rPr>
        <w:t>回函业务操作规程</w:t>
      </w:r>
    </w:p>
    <w:p w14:paraId="63456F5C" w14:textId="3141CD0D" w:rsidR="00A42C3B" w:rsidRDefault="006331BE" w:rsidP="006331BE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第十</w:t>
      </w:r>
      <w:r w:rsidR="000A501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三</w:t>
      </w: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条</w:t>
      </w:r>
      <w:r w:rsidRPr="008C688C">
        <w:rPr>
          <w:rFonts w:ascii="仿宋_GB2312" w:eastAsia="仿宋_GB2312"/>
          <w:sz w:val="32"/>
          <w:szCs w:val="32"/>
        </w:rPr>
        <w:t xml:space="preserve"> </w:t>
      </w:r>
      <w:r w:rsidR="002979C8" w:rsidRPr="008C688C">
        <w:rPr>
          <w:rFonts w:ascii="仿宋_GB2312" w:eastAsia="仿宋_GB2312" w:hint="eastAsia"/>
          <w:sz w:val="32"/>
          <w:szCs w:val="32"/>
        </w:rPr>
        <w:t>询证函可由成员单位、资产评估机构、会计师（审计）事务所等单位的工作人员送达或寄送至公司。</w:t>
      </w:r>
    </w:p>
    <w:p w14:paraId="5C96B95F" w14:textId="54C502E2" w:rsidR="006331BE" w:rsidRPr="008C688C" w:rsidRDefault="000A501C" w:rsidP="006331BE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第十</w:t>
      </w:r>
      <w:r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四</w:t>
      </w: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条</w:t>
      </w:r>
      <w:r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 xml:space="preserve"> </w:t>
      </w:r>
      <w:r w:rsidR="0075102F" w:rsidRPr="0075102F">
        <w:rPr>
          <w:rFonts w:ascii="仿宋_GB2312" w:eastAsia="仿宋_GB2312" w:hint="eastAsia"/>
          <w:sz w:val="32"/>
          <w:szCs w:val="32"/>
        </w:rPr>
        <w:t>公司</w:t>
      </w:r>
      <w:r w:rsidR="0075102F" w:rsidRPr="0075102F">
        <w:rPr>
          <w:rFonts w:ascii="仿宋_GB2312" w:eastAsia="仿宋_GB2312"/>
          <w:sz w:val="32"/>
          <w:szCs w:val="32"/>
        </w:rPr>
        <w:t>业务部为询证函</w:t>
      </w:r>
      <w:r w:rsidR="00A42C3B">
        <w:rPr>
          <w:rFonts w:ascii="仿宋_GB2312" w:eastAsia="仿宋_GB2312" w:hint="eastAsia"/>
          <w:sz w:val="32"/>
          <w:szCs w:val="32"/>
        </w:rPr>
        <w:t>回函</w:t>
      </w:r>
      <w:r w:rsidR="00A42C3B">
        <w:rPr>
          <w:rFonts w:ascii="仿宋_GB2312" w:eastAsia="仿宋_GB2312"/>
          <w:sz w:val="32"/>
          <w:szCs w:val="32"/>
        </w:rPr>
        <w:t>业务</w:t>
      </w:r>
      <w:r w:rsidR="0075102F" w:rsidRPr="0075102F">
        <w:rPr>
          <w:rFonts w:ascii="仿宋_GB2312" w:eastAsia="仿宋_GB2312"/>
          <w:sz w:val="32"/>
          <w:szCs w:val="32"/>
        </w:rPr>
        <w:t>的受理</w:t>
      </w:r>
      <w:r w:rsidR="0075102F" w:rsidRPr="0075102F">
        <w:rPr>
          <w:rFonts w:ascii="仿宋_GB2312" w:eastAsia="仿宋_GB2312" w:hint="eastAsia"/>
          <w:sz w:val="32"/>
          <w:szCs w:val="32"/>
        </w:rPr>
        <w:t>与</w:t>
      </w:r>
      <w:r w:rsidR="0075102F" w:rsidRPr="0075102F">
        <w:rPr>
          <w:rFonts w:ascii="仿宋_GB2312" w:eastAsia="仿宋_GB2312"/>
          <w:sz w:val="32"/>
          <w:szCs w:val="32"/>
        </w:rPr>
        <w:t>经办部门，</w:t>
      </w:r>
      <w:r w:rsidR="0075102F" w:rsidRPr="0075102F">
        <w:rPr>
          <w:rFonts w:ascii="仿宋_GB2312" w:eastAsia="仿宋_GB2312" w:hint="eastAsia"/>
          <w:sz w:val="32"/>
          <w:szCs w:val="32"/>
        </w:rPr>
        <w:t>负责</w:t>
      </w:r>
      <w:r w:rsidR="0075102F" w:rsidRPr="0075102F">
        <w:rPr>
          <w:rFonts w:ascii="仿宋_GB2312" w:eastAsia="仿宋_GB2312"/>
          <w:sz w:val="32"/>
          <w:szCs w:val="32"/>
        </w:rPr>
        <w:t>与</w:t>
      </w:r>
      <w:r w:rsidR="002C7B74">
        <w:rPr>
          <w:rFonts w:ascii="仿宋_GB2312" w:eastAsia="仿宋_GB2312" w:hint="eastAsia"/>
          <w:sz w:val="32"/>
          <w:szCs w:val="32"/>
        </w:rPr>
        <w:t>函</w:t>
      </w:r>
      <w:r w:rsidR="0075102F" w:rsidRPr="0075102F">
        <w:rPr>
          <w:rFonts w:ascii="仿宋_GB2312" w:eastAsia="仿宋_GB2312" w:hint="eastAsia"/>
          <w:sz w:val="32"/>
          <w:szCs w:val="32"/>
        </w:rPr>
        <w:t>证</w:t>
      </w:r>
      <w:r w:rsidR="0075102F" w:rsidRPr="0075102F">
        <w:rPr>
          <w:rFonts w:ascii="仿宋_GB2312" w:eastAsia="仿宋_GB2312"/>
          <w:sz w:val="32"/>
          <w:szCs w:val="32"/>
        </w:rPr>
        <w:t>单位、被</w:t>
      </w:r>
      <w:r w:rsidR="00192E53">
        <w:rPr>
          <w:rFonts w:ascii="仿宋_GB2312" w:eastAsia="仿宋_GB2312" w:hint="eastAsia"/>
          <w:sz w:val="32"/>
          <w:szCs w:val="32"/>
        </w:rPr>
        <w:t>函</w:t>
      </w:r>
      <w:r w:rsidR="0075102F" w:rsidRPr="0075102F">
        <w:rPr>
          <w:rFonts w:ascii="仿宋_GB2312" w:eastAsia="仿宋_GB2312"/>
          <w:sz w:val="32"/>
          <w:szCs w:val="32"/>
        </w:rPr>
        <w:t>证单位及</w:t>
      </w:r>
      <w:r w:rsidR="0075102F" w:rsidRPr="0075102F">
        <w:rPr>
          <w:rFonts w:ascii="仿宋_GB2312" w:eastAsia="仿宋_GB2312" w:hint="eastAsia"/>
          <w:sz w:val="32"/>
          <w:szCs w:val="32"/>
        </w:rPr>
        <w:t>公司</w:t>
      </w:r>
      <w:r w:rsidR="0075102F" w:rsidRPr="0075102F">
        <w:rPr>
          <w:rFonts w:ascii="仿宋_GB2312" w:eastAsia="仿宋_GB2312"/>
          <w:sz w:val="32"/>
          <w:szCs w:val="32"/>
        </w:rPr>
        <w:t>其他</w:t>
      </w:r>
      <w:r w:rsidR="0075102F" w:rsidRPr="0075102F">
        <w:rPr>
          <w:rFonts w:ascii="仿宋_GB2312" w:eastAsia="仿宋_GB2312" w:hint="eastAsia"/>
          <w:sz w:val="32"/>
          <w:szCs w:val="32"/>
        </w:rPr>
        <w:t>相关</w:t>
      </w:r>
      <w:r w:rsidR="0075102F" w:rsidRPr="0075102F">
        <w:rPr>
          <w:rFonts w:ascii="仿宋_GB2312" w:eastAsia="仿宋_GB2312"/>
          <w:sz w:val="32"/>
          <w:szCs w:val="32"/>
        </w:rPr>
        <w:t>部门的</w:t>
      </w:r>
      <w:r w:rsidR="0075102F" w:rsidRPr="0075102F">
        <w:rPr>
          <w:rFonts w:ascii="仿宋_GB2312" w:eastAsia="仿宋_GB2312" w:hint="eastAsia"/>
          <w:sz w:val="32"/>
          <w:szCs w:val="32"/>
        </w:rPr>
        <w:t>对接</w:t>
      </w:r>
      <w:r w:rsidR="0075102F" w:rsidRPr="0075102F">
        <w:rPr>
          <w:rFonts w:ascii="仿宋_GB2312" w:eastAsia="仿宋_GB2312"/>
          <w:sz w:val="32"/>
          <w:szCs w:val="32"/>
        </w:rPr>
        <w:t>、</w:t>
      </w:r>
      <w:r w:rsidR="0075102F" w:rsidRPr="0075102F">
        <w:rPr>
          <w:rFonts w:ascii="仿宋_GB2312" w:eastAsia="仿宋_GB2312" w:hint="eastAsia"/>
          <w:sz w:val="32"/>
          <w:szCs w:val="32"/>
        </w:rPr>
        <w:t>解释</w:t>
      </w:r>
      <w:r w:rsidR="0075102F" w:rsidRPr="0075102F">
        <w:rPr>
          <w:rFonts w:ascii="仿宋_GB2312" w:eastAsia="仿宋_GB2312"/>
          <w:sz w:val="32"/>
          <w:szCs w:val="32"/>
        </w:rPr>
        <w:t>与协调工作。</w:t>
      </w:r>
    </w:p>
    <w:p w14:paraId="6A9011BB" w14:textId="023CDA55" w:rsidR="00A01202" w:rsidRPr="008C688C" w:rsidRDefault="00A01202" w:rsidP="00A01202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第十</w:t>
      </w:r>
      <w:r w:rsidR="006031A4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五</w:t>
      </w: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条</w:t>
      </w:r>
      <w:r w:rsidRPr="008C688C">
        <w:rPr>
          <w:rFonts w:ascii="仿宋_GB2312" w:eastAsia="仿宋_GB2312"/>
          <w:sz w:val="32"/>
          <w:szCs w:val="32"/>
        </w:rPr>
        <w:t xml:space="preserve"> </w:t>
      </w:r>
      <w:r w:rsidR="00500217" w:rsidRPr="008C688C">
        <w:rPr>
          <w:rFonts w:ascii="仿宋_GB2312" w:eastAsia="仿宋_GB2312" w:hint="eastAsia"/>
          <w:sz w:val="32"/>
          <w:szCs w:val="32"/>
        </w:rPr>
        <w:t>询证函应为加盖</w:t>
      </w:r>
      <w:r w:rsidR="002C7B74">
        <w:rPr>
          <w:rFonts w:ascii="仿宋_GB2312" w:eastAsia="仿宋_GB2312" w:hint="eastAsia"/>
          <w:sz w:val="32"/>
          <w:szCs w:val="32"/>
        </w:rPr>
        <w:t>被</w:t>
      </w:r>
      <w:r w:rsidR="00192E53">
        <w:rPr>
          <w:rFonts w:ascii="仿宋_GB2312" w:eastAsia="仿宋_GB2312" w:hint="eastAsia"/>
          <w:sz w:val="32"/>
          <w:szCs w:val="32"/>
        </w:rPr>
        <w:t>函</w:t>
      </w:r>
      <w:r w:rsidR="00500217" w:rsidRPr="008C688C">
        <w:rPr>
          <w:rFonts w:ascii="仿宋_GB2312" w:eastAsia="仿宋_GB2312" w:hint="eastAsia"/>
          <w:sz w:val="32"/>
          <w:szCs w:val="32"/>
        </w:rPr>
        <w:t>证单位公章</w:t>
      </w:r>
      <w:r w:rsidR="005472A9">
        <w:rPr>
          <w:rFonts w:ascii="仿宋_GB2312" w:eastAsia="仿宋_GB2312" w:hint="eastAsia"/>
          <w:sz w:val="32"/>
          <w:szCs w:val="32"/>
        </w:rPr>
        <w:t>或</w:t>
      </w:r>
      <w:r w:rsidR="005472A9">
        <w:rPr>
          <w:rFonts w:ascii="仿宋_GB2312" w:eastAsia="仿宋_GB2312"/>
          <w:sz w:val="32"/>
          <w:szCs w:val="32"/>
        </w:rPr>
        <w:t>财务预留印鉴</w:t>
      </w:r>
      <w:r w:rsidR="00500217" w:rsidRPr="008C688C">
        <w:rPr>
          <w:rFonts w:ascii="仿宋_GB2312" w:eastAsia="仿宋_GB2312" w:hint="eastAsia"/>
          <w:sz w:val="32"/>
          <w:szCs w:val="32"/>
        </w:rPr>
        <w:t>的书面原件</w:t>
      </w:r>
      <w:r w:rsidR="00637525" w:rsidRPr="008C688C">
        <w:rPr>
          <w:rFonts w:ascii="仿宋_GB2312" w:eastAsia="仿宋_GB2312" w:hint="eastAsia"/>
          <w:sz w:val="32"/>
          <w:szCs w:val="32"/>
        </w:rPr>
        <w:t>（法人</w:t>
      </w:r>
      <w:r w:rsidR="00637525" w:rsidRPr="008C688C">
        <w:rPr>
          <w:rFonts w:ascii="仿宋_GB2312" w:eastAsia="仿宋_GB2312"/>
          <w:sz w:val="32"/>
          <w:szCs w:val="32"/>
        </w:rPr>
        <w:t>单位</w:t>
      </w:r>
      <w:r w:rsidR="00637525" w:rsidRPr="008C688C">
        <w:rPr>
          <w:rFonts w:ascii="仿宋_GB2312" w:eastAsia="仿宋_GB2312" w:hint="eastAsia"/>
          <w:sz w:val="32"/>
          <w:szCs w:val="32"/>
        </w:rPr>
        <w:t>可</w:t>
      </w:r>
      <w:r w:rsidR="00192E53">
        <w:rPr>
          <w:rFonts w:ascii="仿宋_GB2312" w:eastAsia="仿宋_GB2312" w:hint="eastAsia"/>
          <w:sz w:val="32"/>
          <w:szCs w:val="32"/>
        </w:rPr>
        <w:t>函</w:t>
      </w:r>
      <w:r w:rsidR="00637525" w:rsidRPr="008C688C">
        <w:rPr>
          <w:rFonts w:ascii="仿宋_GB2312" w:eastAsia="仿宋_GB2312"/>
          <w:sz w:val="32"/>
          <w:szCs w:val="32"/>
        </w:rPr>
        <w:t>证下属</w:t>
      </w:r>
      <w:r w:rsidR="00637525" w:rsidRPr="008C688C">
        <w:rPr>
          <w:rFonts w:ascii="仿宋_GB2312" w:eastAsia="仿宋_GB2312" w:hint="eastAsia"/>
          <w:sz w:val="32"/>
          <w:szCs w:val="32"/>
        </w:rPr>
        <w:t>独立</w:t>
      </w:r>
      <w:r w:rsidR="00637525" w:rsidRPr="008C688C">
        <w:rPr>
          <w:rFonts w:ascii="仿宋_GB2312" w:eastAsia="仿宋_GB2312"/>
          <w:sz w:val="32"/>
          <w:szCs w:val="32"/>
        </w:rPr>
        <w:t>核算的</w:t>
      </w:r>
      <w:r w:rsidR="00637525" w:rsidRPr="008C688C">
        <w:rPr>
          <w:rFonts w:ascii="仿宋_GB2312" w:eastAsia="仿宋_GB2312" w:hint="eastAsia"/>
          <w:sz w:val="32"/>
          <w:szCs w:val="32"/>
        </w:rPr>
        <w:t>项目部、内设</w:t>
      </w:r>
      <w:r w:rsidR="00637525" w:rsidRPr="008C688C">
        <w:rPr>
          <w:rFonts w:ascii="仿宋_GB2312" w:eastAsia="仿宋_GB2312"/>
          <w:sz w:val="32"/>
          <w:szCs w:val="32"/>
        </w:rPr>
        <w:t>部门等机构</w:t>
      </w:r>
      <w:r w:rsidR="00637525" w:rsidRPr="008C688C">
        <w:rPr>
          <w:rFonts w:ascii="仿宋_GB2312" w:eastAsia="仿宋_GB2312" w:hint="eastAsia"/>
          <w:sz w:val="32"/>
          <w:szCs w:val="32"/>
        </w:rPr>
        <w:t>），</w:t>
      </w:r>
      <w:r w:rsidRPr="008C688C">
        <w:rPr>
          <w:rFonts w:ascii="仿宋_GB2312" w:eastAsia="仿宋_GB2312" w:hint="eastAsia"/>
          <w:sz w:val="32"/>
          <w:szCs w:val="32"/>
        </w:rPr>
        <w:t>未</w:t>
      </w:r>
      <w:r w:rsidRPr="008C688C">
        <w:rPr>
          <w:rFonts w:ascii="仿宋_GB2312" w:eastAsia="仿宋_GB2312"/>
          <w:sz w:val="32"/>
          <w:szCs w:val="32"/>
        </w:rPr>
        <w:t>加盖</w:t>
      </w:r>
      <w:r w:rsidR="002C7B74">
        <w:rPr>
          <w:rFonts w:ascii="仿宋_GB2312" w:eastAsia="仿宋_GB2312" w:hint="eastAsia"/>
          <w:sz w:val="32"/>
          <w:szCs w:val="32"/>
        </w:rPr>
        <w:t>被</w:t>
      </w:r>
      <w:r w:rsidR="00192E53">
        <w:rPr>
          <w:rFonts w:ascii="仿宋_GB2312" w:eastAsia="仿宋_GB2312" w:hint="eastAsia"/>
          <w:sz w:val="32"/>
          <w:szCs w:val="32"/>
        </w:rPr>
        <w:t>函</w:t>
      </w:r>
      <w:r w:rsidR="00500217" w:rsidRPr="008C688C">
        <w:rPr>
          <w:rFonts w:ascii="仿宋_GB2312" w:eastAsia="仿宋_GB2312" w:hint="eastAsia"/>
          <w:sz w:val="32"/>
          <w:szCs w:val="32"/>
        </w:rPr>
        <w:t>证</w:t>
      </w:r>
      <w:r w:rsidRPr="008C688C">
        <w:rPr>
          <w:rFonts w:ascii="仿宋_GB2312" w:eastAsia="仿宋_GB2312"/>
          <w:sz w:val="32"/>
          <w:szCs w:val="32"/>
        </w:rPr>
        <w:t>单位公章</w:t>
      </w:r>
      <w:r w:rsidR="005472A9">
        <w:rPr>
          <w:rFonts w:ascii="仿宋_GB2312" w:eastAsia="仿宋_GB2312" w:hint="eastAsia"/>
          <w:sz w:val="32"/>
          <w:szCs w:val="32"/>
        </w:rPr>
        <w:t>或</w:t>
      </w:r>
      <w:r w:rsidR="005472A9">
        <w:rPr>
          <w:rFonts w:ascii="仿宋_GB2312" w:eastAsia="仿宋_GB2312"/>
          <w:sz w:val="32"/>
          <w:szCs w:val="32"/>
        </w:rPr>
        <w:t>财务预留印鉴</w:t>
      </w:r>
      <w:r w:rsidRPr="008C688C">
        <w:rPr>
          <w:rFonts w:ascii="仿宋_GB2312" w:eastAsia="仿宋_GB2312"/>
          <w:sz w:val="32"/>
          <w:szCs w:val="32"/>
        </w:rPr>
        <w:lastRenderedPageBreak/>
        <w:t>的，公司有权不予处理</w:t>
      </w:r>
      <w:r w:rsidR="002979C8" w:rsidRPr="008C688C">
        <w:rPr>
          <w:rFonts w:ascii="仿宋_GB2312" w:eastAsia="仿宋_GB2312" w:hint="eastAsia"/>
          <w:sz w:val="32"/>
          <w:szCs w:val="32"/>
        </w:rPr>
        <w:t>，</w:t>
      </w:r>
      <w:r w:rsidR="002979C8" w:rsidRPr="008C688C">
        <w:rPr>
          <w:rFonts w:ascii="仿宋_GB2312" w:eastAsia="仿宋_GB2312"/>
          <w:sz w:val="32"/>
          <w:szCs w:val="32"/>
        </w:rPr>
        <w:t>并将不予处理的原因及时告知</w:t>
      </w:r>
      <w:r w:rsidR="002C7B74">
        <w:rPr>
          <w:rFonts w:ascii="仿宋_GB2312" w:eastAsia="仿宋_GB2312" w:hint="eastAsia"/>
          <w:sz w:val="32"/>
          <w:szCs w:val="32"/>
        </w:rPr>
        <w:t>被</w:t>
      </w:r>
      <w:r w:rsidR="00192E53">
        <w:rPr>
          <w:rFonts w:ascii="仿宋_GB2312" w:eastAsia="仿宋_GB2312" w:hint="eastAsia"/>
          <w:sz w:val="32"/>
          <w:szCs w:val="32"/>
        </w:rPr>
        <w:t>函</w:t>
      </w:r>
      <w:r w:rsidR="002979C8" w:rsidRPr="008C688C">
        <w:rPr>
          <w:rFonts w:ascii="仿宋_GB2312" w:eastAsia="仿宋_GB2312"/>
          <w:sz w:val="32"/>
          <w:szCs w:val="32"/>
        </w:rPr>
        <w:t>证单位</w:t>
      </w:r>
      <w:r w:rsidRPr="008C688C">
        <w:rPr>
          <w:rFonts w:ascii="仿宋_GB2312" w:eastAsia="仿宋_GB2312"/>
          <w:sz w:val="32"/>
          <w:szCs w:val="32"/>
        </w:rPr>
        <w:t>。</w:t>
      </w:r>
    </w:p>
    <w:p w14:paraId="3E12B4DE" w14:textId="5FE3309D" w:rsidR="0085642A" w:rsidRPr="0075102F" w:rsidRDefault="006331BE" w:rsidP="00EA05F9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第十</w:t>
      </w:r>
      <w:r w:rsidR="006031A4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六</w:t>
      </w: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条</w:t>
      </w:r>
      <w:r w:rsidRPr="008C688C">
        <w:rPr>
          <w:rFonts w:ascii="仿宋_GB2312" w:eastAsia="仿宋_GB2312"/>
          <w:sz w:val="32"/>
          <w:szCs w:val="32"/>
        </w:rPr>
        <w:t xml:space="preserve"> </w:t>
      </w:r>
      <w:r w:rsidR="002C7B74">
        <w:rPr>
          <w:rFonts w:ascii="仿宋_GB2312" w:eastAsia="仿宋_GB2312" w:hint="eastAsia"/>
          <w:sz w:val="32"/>
          <w:szCs w:val="32"/>
        </w:rPr>
        <w:t>函</w:t>
      </w:r>
      <w:r w:rsidR="00EA05F9" w:rsidRPr="00F85B70">
        <w:rPr>
          <w:rFonts w:ascii="仿宋_GB2312" w:eastAsia="仿宋_GB2312" w:hint="eastAsia"/>
          <w:sz w:val="32"/>
          <w:szCs w:val="32"/>
        </w:rPr>
        <w:t>证</w:t>
      </w:r>
      <w:r w:rsidR="00EA05F9" w:rsidRPr="00F85B70">
        <w:rPr>
          <w:rFonts w:ascii="仿宋_GB2312" w:eastAsia="仿宋_GB2312"/>
          <w:sz w:val="32"/>
          <w:szCs w:val="32"/>
        </w:rPr>
        <w:t>事项仅限于</w:t>
      </w:r>
      <w:r w:rsidR="002C7B74">
        <w:rPr>
          <w:rFonts w:ascii="仿宋_GB2312" w:eastAsia="仿宋_GB2312" w:hint="eastAsia"/>
          <w:sz w:val="32"/>
          <w:szCs w:val="32"/>
        </w:rPr>
        <w:t>被</w:t>
      </w:r>
      <w:r w:rsidR="00E80AC3">
        <w:rPr>
          <w:rFonts w:ascii="仿宋_GB2312" w:eastAsia="仿宋_GB2312" w:hint="eastAsia"/>
          <w:sz w:val="32"/>
          <w:szCs w:val="32"/>
        </w:rPr>
        <w:t>函</w:t>
      </w:r>
      <w:r w:rsidR="0085642A" w:rsidRPr="00F85B70">
        <w:rPr>
          <w:rFonts w:ascii="仿宋_GB2312" w:eastAsia="仿宋_GB2312" w:hint="eastAsia"/>
          <w:sz w:val="32"/>
          <w:szCs w:val="32"/>
        </w:rPr>
        <w:t>证</w:t>
      </w:r>
      <w:r w:rsidR="00EA05F9" w:rsidRPr="00F85B70">
        <w:rPr>
          <w:rFonts w:ascii="仿宋_GB2312" w:eastAsia="仿宋_GB2312"/>
          <w:sz w:val="32"/>
          <w:szCs w:val="32"/>
        </w:rPr>
        <w:t>单位在</w:t>
      </w:r>
      <w:r w:rsidR="0085642A" w:rsidRPr="00F85B70">
        <w:rPr>
          <w:rFonts w:ascii="仿宋_GB2312" w:eastAsia="仿宋_GB2312" w:hint="eastAsia"/>
          <w:sz w:val="32"/>
          <w:szCs w:val="32"/>
        </w:rPr>
        <w:t>公司</w:t>
      </w:r>
      <w:r w:rsidR="0085642A" w:rsidRPr="00F85B70">
        <w:rPr>
          <w:rFonts w:ascii="仿宋_GB2312" w:eastAsia="仿宋_GB2312"/>
          <w:sz w:val="32"/>
          <w:szCs w:val="32"/>
        </w:rPr>
        <w:t>办理的</w:t>
      </w:r>
      <w:r w:rsidR="0085642A" w:rsidRPr="00F85B70">
        <w:rPr>
          <w:rFonts w:ascii="仿宋_GB2312" w:eastAsia="仿宋_GB2312" w:hint="eastAsia"/>
          <w:sz w:val="32"/>
          <w:szCs w:val="32"/>
        </w:rPr>
        <w:t>相关</w:t>
      </w:r>
      <w:r w:rsidR="0085642A" w:rsidRPr="00F85B70">
        <w:rPr>
          <w:rFonts w:ascii="仿宋_GB2312" w:eastAsia="仿宋_GB2312"/>
          <w:sz w:val="32"/>
          <w:szCs w:val="32"/>
        </w:rPr>
        <w:t>业务</w:t>
      </w:r>
      <w:r w:rsidR="00EA05F9" w:rsidRPr="0075102F">
        <w:rPr>
          <w:rFonts w:ascii="仿宋_GB2312" w:eastAsia="仿宋_GB2312"/>
          <w:sz w:val="32"/>
          <w:szCs w:val="32"/>
        </w:rPr>
        <w:t>。</w:t>
      </w:r>
    </w:p>
    <w:p w14:paraId="138F1802" w14:textId="0FB77320" w:rsidR="00EA05F9" w:rsidRPr="008C688C" w:rsidRDefault="0085642A" w:rsidP="006031A4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b/>
          <w:sz w:val="32"/>
          <w:szCs w:val="32"/>
        </w:rPr>
        <w:t>第十</w:t>
      </w:r>
      <w:r w:rsidR="006031A4">
        <w:rPr>
          <w:rFonts w:ascii="仿宋_GB2312" w:eastAsia="仿宋_GB2312" w:hint="eastAsia"/>
          <w:b/>
          <w:sz w:val="32"/>
          <w:szCs w:val="32"/>
        </w:rPr>
        <w:t>七</w:t>
      </w:r>
      <w:r w:rsidRPr="008C688C">
        <w:rPr>
          <w:rFonts w:ascii="仿宋_GB2312" w:eastAsia="仿宋_GB2312" w:hint="eastAsia"/>
          <w:b/>
          <w:sz w:val="32"/>
          <w:szCs w:val="32"/>
        </w:rPr>
        <w:t>条</w:t>
      </w:r>
      <w:r w:rsidRPr="008C688C">
        <w:rPr>
          <w:rFonts w:ascii="仿宋_GB2312" w:eastAsia="仿宋_GB2312"/>
          <w:sz w:val="32"/>
          <w:szCs w:val="32"/>
        </w:rPr>
        <w:t xml:space="preserve"> </w:t>
      </w:r>
      <w:r w:rsidR="00EA05F9" w:rsidRPr="008C688C">
        <w:rPr>
          <w:rFonts w:ascii="仿宋_GB2312" w:eastAsia="仿宋_GB2312" w:hint="eastAsia"/>
          <w:sz w:val="32"/>
          <w:szCs w:val="32"/>
        </w:rPr>
        <w:t>公司业务部收到</w:t>
      </w:r>
      <w:r w:rsidR="00EA05F9" w:rsidRPr="008C688C">
        <w:rPr>
          <w:rFonts w:ascii="仿宋_GB2312" w:eastAsia="仿宋_GB2312"/>
          <w:sz w:val="32"/>
          <w:szCs w:val="32"/>
        </w:rPr>
        <w:t>询证函后，由客户经理受理</w:t>
      </w:r>
      <w:r w:rsidR="00EA05F9" w:rsidRPr="00452DF9">
        <w:rPr>
          <w:rFonts w:ascii="仿宋_GB2312" w:eastAsia="仿宋_GB2312"/>
          <w:sz w:val="32"/>
          <w:szCs w:val="32"/>
        </w:rPr>
        <w:t>初审，填写</w:t>
      </w:r>
      <w:r w:rsidR="00EA05F9" w:rsidRPr="00452DF9">
        <w:rPr>
          <w:rFonts w:ascii="仿宋_GB2312" w:eastAsia="仿宋_GB2312" w:hint="eastAsia"/>
          <w:sz w:val="32"/>
          <w:szCs w:val="32"/>
        </w:rPr>
        <w:t>《询证函</w:t>
      </w:r>
      <w:r w:rsidR="00452DF9">
        <w:rPr>
          <w:rFonts w:ascii="仿宋_GB2312" w:eastAsia="仿宋_GB2312" w:hint="eastAsia"/>
          <w:sz w:val="32"/>
          <w:szCs w:val="32"/>
        </w:rPr>
        <w:t>回函</w:t>
      </w:r>
      <w:r w:rsidR="00452DF9">
        <w:rPr>
          <w:rFonts w:ascii="仿宋_GB2312" w:eastAsia="仿宋_GB2312"/>
          <w:sz w:val="32"/>
          <w:szCs w:val="32"/>
        </w:rPr>
        <w:t>业务</w:t>
      </w:r>
      <w:r w:rsidR="00EA05F9" w:rsidRPr="00452DF9">
        <w:rPr>
          <w:rFonts w:ascii="仿宋_GB2312" w:eastAsia="仿宋_GB2312" w:hint="eastAsia"/>
          <w:sz w:val="32"/>
          <w:szCs w:val="32"/>
        </w:rPr>
        <w:t>登记簿》</w:t>
      </w:r>
      <w:r w:rsidRPr="00452DF9">
        <w:rPr>
          <w:rFonts w:ascii="仿宋_GB2312" w:eastAsia="仿宋_GB2312" w:hint="eastAsia"/>
          <w:sz w:val="32"/>
          <w:szCs w:val="32"/>
        </w:rPr>
        <w:t>（</w:t>
      </w:r>
      <w:r w:rsidRPr="00452DF9">
        <w:rPr>
          <w:rFonts w:ascii="仿宋_GB2312" w:eastAsia="仿宋_GB2312"/>
          <w:sz w:val="32"/>
          <w:szCs w:val="32"/>
        </w:rPr>
        <w:t>附件</w:t>
      </w:r>
      <w:r w:rsidR="00452DF9" w:rsidRPr="008075A0">
        <w:rPr>
          <w:rFonts w:ascii="仿宋_GB2312" w:eastAsia="仿宋_GB2312"/>
          <w:sz w:val="32"/>
          <w:szCs w:val="32"/>
        </w:rPr>
        <w:t>7</w:t>
      </w:r>
      <w:r w:rsidRPr="00452DF9">
        <w:rPr>
          <w:rFonts w:ascii="仿宋_GB2312" w:eastAsia="仿宋_GB2312"/>
          <w:sz w:val="32"/>
          <w:szCs w:val="32"/>
        </w:rPr>
        <w:t>）</w:t>
      </w:r>
      <w:r w:rsidRPr="00452DF9">
        <w:rPr>
          <w:rFonts w:ascii="仿宋_GB2312" w:eastAsia="仿宋_GB2312" w:hint="eastAsia"/>
          <w:sz w:val="32"/>
          <w:szCs w:val="32"/>
        </w:rPr>
        <w:t>建立</w:t>
      </w:r>
      <w:r w:rsidRPr="00452DF9">
        <w:rPr>
          <w:rFonts w:ascii="仿宋_GB2312" w:eastAsia="仿宋_GB2312"/>
          <w:sz w:val="32"/>
          <w:szCs w:val="32"/>
        </w:rPr>
        <w:t>台账</w:t>
      </w:r>
      <w:r w:rsidR="00EA05F9" w:rsidRPr="00452DF9">
        <w:rPr>
          <w:rFonts w:ascii="仿宋_GB2312" w:eastAsia="仿宋_GB2312" w:hint="eastAsia"/>
          <w:sz w:val="32"/>
          <w:szCs w:val="32"/>
        </w:rPr>
        <w:t>，由</w:t>
      </w:r>
      <w:r w:rsidR="00500217" w:rsidRPr="00452DF9">
        <w:rPr>
          <w:rFonts w:ascii="仿宋_GB2312" w:eastAsia="仿宋_GB2312" w:hint="eastAsia"/>
          <w:sz w:val="32"/>
          <w:szCs w:val="32"/>
        </w:rPr>
        <w:t>部门</w:t>
      </w:r>
      <w:r w:rsidR="00C13291">
        <w:rPr>
          <w:rFonts w:ascii="仿宋_GB2312" w:eastAsia="仿宋_GB2312"/>
          <w:sz w:val="32"/>
          <w:szCs w:val="32"/>
        </w:rPr>
        <w:t>负责人</w:t>
      </w:r>
      <w:r w:rsidR="00EA05F9" w:rsidRPr="008C688C">
        <w:rPr>
          <w:rFonts w:ascii="仿宋_GB2312" w:eastAsia="仿宋_GB2312"/>
          <w:sz w:val="32"/>
          <w:szCs w:val="32"/>
        </w:rPr>
        <w:t>审核签字</w:t>
      </w:r>
      <w:r w:rsidRPr="008C688C">
        <w:rPr>
          <w:rFonts w:ascii="仿宋_GB2312" w:eastAsia="仿宋_GB2312" w:hint="eastAsia"/>
          <w:sz w:val="32"/>
          <w:szCs w:val="32"/>
        </w:rPr>
        <w:t>，登记</w:t>
      </w:r>
      <w:r w:rsidRPr="008C688C">
        <w:rPr>
          <w:rFonts w:ascii="仿宋_GB2312" w:eastAsia="仿宋_GB2312"/>
          <w:sz w:val="32"/>
          <w:szCs w:val="32"/>
        </w:rPr>
        <w:t>备查</w:t>
      </w:r>
      <w:r w:rsidR="00EA05F9" w:rsidRPr="008C688C">
        <w:rPr>
          <w:rFonts w:ascii="仿宋_GB2312" w:eastAsia="仿宋_GB2312"/>
          <w:sz w:val="32"/>
          <w:szCs w:val="32"/>
        </w:rPr>
        <w:t>。</w:t>
      </w:r>
    </w:p>
    <w:p w14:paraId="7AD23757" w14:textId="1DABFFD1" w:rsidR="00937608" w:rsidRPr="00CD69D2" w:rsidRDefault="006031A4" w:rsidP="00937608">
      <w:pPr>
        <w:pStyle w:val="1"/>
        <w:spacing w:before="50" w:after="50" w:line="600" w:lineRule="exact"/>
        <w:ind w:firstLine="618"/>
        <w:rPr>
          <w:rFonts w:ascii="仿宋_GB2312" w:eastAsia="仿宋_GB2312"/>
          <w:sz w:val="32"/>
          <w:szCs w:val="32"/>
        </w:rPr>
      </w:pPr>
      <w:r w:rsidRPr="00CD69D2">
        <w:rPr>
          <w:rFonts w:ascii="仿宋_GB2312" w:eastAsia="仿宋_GB2312" w:hint="eastAsia"/>
          <w:b/>
          <w:spacing w:val="-6"/>
          <w:sz w:val="32"/>
        </w:rPr>
        <w:t>第</w:t>
      </w:r>
      <w:r>
        <w:rPr>
          <w:rFonts w:ascii="仿宋_GB2312" w:eastAsia="仿宋_GB2312" w:hint="eastAsia"/>
          <w:b/>
          <w:spacing w:val="-6"/>
          <w:sz w:val="32"/>
        </w:rPr>
        <w:t>十八</w:t>
      </w:r>
      <w:r w:rsidR="00937608" w:rsidRPr="00CD69D2">
        <w:rPr>
          <w:rFonts w:ascii="仿宋_GB2312" w:eastAsia="仿宋_GB2312" w:hint="eastAsia"/>
          <w:b/>
          <w:spacing w:val="-6"/>
          <w:sz w:val="32"/>
        </w:rPr>
        <w:t>条</w:t>
      </w:r>
      <w:r w:rsidR="00937608" w:rsidRPr="00CD69D2">
        <w:rPr>
          <w:rFonts w:ascii="仿宋_GB2312" w:eastAsia="仿宋_GB2312"/>
          <w:sz w:val="32"/>
          <w:szCs w:val="32"/>
        </w:rPr>
        <w:t xml:space="preserve"> </w:t>
      </w:r>
      <w:r w:rsidR="006430D2" w:rsidRPr="00CD69D2">
        <w:rPr>
          <w:rFonts w:ascii="仿宋_GB2312" w:eastAsia="仿宋_GB2312" w:hint="eastAsia"/>
          <w:sz w:val="32"/>
          <w:szCs w:val="32"/>
        </w:rPr>
        <w:t>对于</w:t>
      </w:r>
      <w:r w:rsidR="006430D2">
        <w:rPr>
          <w:rFonts w:ascii="仿宋_GB2312" w:eastAsia="仿宋_GB2312" w:hint="eastAsia"/>
          <w:sz w:val="32"/>
          <w:szCs w:val="32"/>
        </w:rPr>
        <w:t>被</w:t>
      </w:r>
      <w:r w:rsidR="00E80AC3">
        <w:rPr>
          <w:rFonts w:ascii="仿宋_GB2312" w:eastAsia="仿宋_GB2312" w:hint="eastAsia"/>
          <w:sz w:val="32"/>
          <w:szCs w:val="32"/>
        </w:rPr>
        <w:t>函</w:t>
      </w:r>
      <w:r w:rsidR="006430D2" w:rsidRPr="00CD69D2">
        <w:rPr>
          <w:rFonts w:ascii="仿宋_GB2312" w:eastAsia="仿宋_GB2312" w:hint="eastAsia"/>
          <w:sz w:val="32"/>
          <w:szCs w:val="32"/>
        </w:rPr>
        <w:t>证单位</w:t>
      </w:r>
      <w:r w:rsidR="006430D2" w:rsidRPr="00CD69D2">
        <w:rPr>
          <w:rFonts w:ascii="仿宋_GB2312" w:eastAsia="仿宋_GB2312"/>
          <w:sz w:val="32"/>
          <w:szCs w:val="32"/>
        </w:rPr>
        <w:t>在</w:t>
      </w:r>
      <w:r w:rsidR="006430D2" w:rsidRPr="00CD69D2">
        <w:rPr>
          <w:rFonts w:ascii="仿宋_GB2312" w:eastAsia="仿宋_GB2312" w:hint="eastAsia"/>
          <w:sz w:val="32"/>
          <w:szCs w:val="32"/>
        </w:rPr>
        <w:t>公司</w:t>
      </w:r>
      <w:r w:rsidR="006430D2">
        <w:rPr>
          <w:rFonts w:ascii="仿宋_GB2312" w:eastAsia="仿宋_GB2312" w:hint="eastAsia"/>
          <w:sz w:val="32"/>
          <w:szCs w:val="32"/>
        </w:rPr>
        <w:t>有贷款</w:t>
      </w:r>
      <w:r w:rsidR="006430D2">
        <w:rPr>
          <w:rFonts w:ascii="仿宋_GB2312" w:eastAsia="仿宋_GB2312"/>
          <w:sz w:val="32"/>
          <w:szCs w:val="32"/>
        </w:rPr>
        <w:t>、委托贷款、担保、承兑等</w:t>
      </w:r>
      <w:r w:rsidR="006430D2" w:rsidRPr="00CD69D2">
        <w:rPr>
          <w:rFonts w:ascii="仿宋_GB2312" w:eastAsia="仿宋_GB2312"/>
          <w:sz w:val="32"/>
          <w:szCs w:val="32"/>
        </w:rPr>
        <w:t>信贷业务</w:t>
      </w:r>
      <w:r w:rsidR="006430D2" w:rsidRPr="00CD69D2">
        <w:rPr>
          <w:rFonts w:ascii="仿宋_GB2312" w:eastAsia="仿宋_GB2312" w:hint="eastAsia"/>
          <w:sz w:val="32"/>
          <w:szCs w:val="32"/>
        </w:rPr>
        <w:t>的</w:t>
      </w:r>
      <w:r w:rsidR="006430D2" w:rsidRPr="00CD69D2">
        <w:rPr>
          <w:rFonts w:ascii="仿宋_GB2312" w:eastAsia="仿宋_GB2312"/>
          <w:sz w:val="32"/>
          <w:szCs w:val="32"/>
        </w:rPr>
        <w:t>询证函，由客户经理</w:t>
      </w:r>
      <w:r w:rsidR="006430D2" w:rsidRPr="00CD69D2">
        <w:rPr>
          <w:rFonts w:ascii="仿宋_GB2312" w:eastAsia="仿宋_GB2312" w:hint="eastAsia"/>
          <w:sz w:val="32"/>
          <w:szCs w:val="32"/>
        </w:rPr>
        <w:t>逐项核对，按照查询结果在《询证函登记簿》上填写“信息相符”或“信息不符”</w:t>
      </w:r>
      <w:r w:rsidR="006430D2">
        <w:rPr>
          <w:rFonts w:ascii="仿宋_GB2312" w:eastAsia="仿宋_GB2312" w:hint="eastAsia"/>
          <w:sz w:val="32"/>
          <w:szCs w:val="32"/>
        </w:rPr>
        <w:t>，信息不</w:t>
      </w:r>
      <w:r w:rsidR="006430D2">
        <w:rPr>
          <w:rFonts w:ascii="仿宋_GB2312" w:eastAsia="仿宋_GB2312"/>
          <w:sz w:val="32"/>
          <w:szCs w:val="32"/>
        </w:rPr>
        <w:t>符的须</w:t>
      </w:r>
      <w:r w:rsidR="006430D2" w:rsidRPr="00CD69D2">
        <w:rPr>
          <w:rFonts w:ascii="仿宋_GB2312" w:eastAsia="仿宋_GB2312" w:hint="eastAsia"/>
          <w:sz w:val="32"/>
          <w:szCs w:val="32"/>
        </w:rPr>
        <w:t>列明不相符情况</w:t>
      </w:r>
      <w:r w:rsidR="006430D2">
        <w:rPr>
          <w:rFonts w:ascii="仿宋_GB2312" w:eastAsia="仿宋_GB2312" w:hint="eastAsia"/>
          <w:sz w:val="32"/>
          <w:szCs w:val="32"/>
        </w:rPr>
        <w:t>；</w:t>
      </w:r>
      <w:r w:rsidR="00500217" w:rsidRPr="00CD69D2">
        <w:rPr>
          <w:rFonts w:ascii="仿宋_GB2312" w:eastAsia="仿宋_GB2312" w:hint="eastAsia"/>
          <w:sz w:val="32"/>
          <w:szCs w:val="32"/>
        </w:rPr>
        <w:t>对于</w:t>
      </w:r>
      <w:r w:rsidR="0075102F">
        <w:rPr>
          <w:rFonts w:ascii="仿宋_GB2312" w:eastAsia="仿宋_GB2312" w:hint="eastAsia"/>
          <w:sz w:val="32"/>
          <w:szCs w:val="32"/>
        </w:rPr>
        <w:t>被</w:t>
      </w:r>
      <w:r w:rsidR="002C7B74">
        <w:rPr>
          <w:rFonts w:ascii="仿宋_GB2312" w:eastAsia="仿宋_GB2312" w:hint="eastAsia"/>
          <w:sz w:val="32"/>
          <w:szCs w:val="32"/>
        </w:rPr>
        <w:t>函</w:t>
      </w:r>
      <w:r w:rsidR="00937608" w:rsidRPr="00CD69D2">
        <w:rPr>
          <w:rFonts w:ascii="仿宋_GB2312" w:eastAsia="仿宋_GB2312" w:hint="eastAsia"/>
          <w:sz w:val="32"/>
          <w:szCs w:val="32"/>
        </w:rPr>
        <w:t>证</w:t>
      </w:r>
      <w:r w:rsidR="00500217" w:rsidRPr="00CD69D2">
        <w:rPr>
          <w:rFonts w:ascii="仿宋_GB2312" w:eastAsia="仿宋_GB2312" w:hint="eastAsia"/>
          <w:sz w:val="32"/>
          <w:szCs w:val="32"/>
        </w:rPr>
        <w:t>单位</w:t>
      </w:r>
      <w:r w:rsidR="00937608" w:rsidRPr="00CD69D2">
        <w:rPr>
          <w:rFonts w:ascii="仿宋_GB2312" w:eastAsia="仿宋_GB2312"/>
          <w:sz w:val="32"/>
          <w:szCs w:val="32"/>
        </w:rPr>
        <w:t>未在</w:t>
      </w:r>
      <w:r w:rsidR="00500217" w:rsidRPr="00CD69D2">
        <w:rPr>
          <w:rFonts w:ascii="仿宋_GB2312" w:eastAsia="仿宋_GB2312" w:hint="eastAsia"/>
          <w:sz w:val="32"/>
          <w:szCs w:val="32"/>
        </w:rPr>
        <w:t>公司</w:t>
      </w:r>
      <w:r w:rsidR="00937608" w:rsidRPr="00CD69D2">
        <w:rPr>
          <w:rFonts w:ascii="仿宋_GB2312" w:eastAsia="仿宋_GB2312"/>
          <w:sz w:val="32"/>
          <w:szCs w:val="32"/>
        </w:rPr>
        <w:t>发生信贷业务</w:t>
      </w:r>
      <w:r w:rsidR="00500217" w:rsidRPr="00CD69D2">
        <w:rPr>
          <w:rFonts w:ascii="仿宋_GB2312" w:eastAsia="仿宋_GB2312" w:hint="eastAsia"/>
          <w:sz w:val="32"/>
          <w:szCs w:val="32"/>
        </w:rPr>
        <w:t>的</w:t>
      </w:r>
      <w:r w:rsidR="00500217" w:rsidRPr="00CD69D2">
        <w:rPr>
          <w:rFonts w:ascii="仿宋_GB2312" w:eastAsia="仿宋_GB2312"/>
          <w:sz w:val="32"/>
          <w:szCs w:val="32"/>
        </w:rPr>
        <w:t>询证函</w:t>
      </w:r>
      <w:r w:rsidR="00937608" w:rsidRPr="00CD69D2">
        <w:rPr>
          <w:rFonts w:ascii="仿宋_GB2312" w:eastAsia="仿宋_GB2312"/>
          <w:sz w:val="32"/>
          <w:szCs w:val="32"/>
        </w:rPr>
        <w:t>，由客户经理在</w:t>
      </w:r>
      <w:r w:rsidR="00937608" w:rsidRPr="00CD69D2">
        <w:rPr>
          <w:rFonts w:ascii="仿宋_GB2312" w:eastAsia="仿宋_GB2312" w:hint="eastAsia"/>
          <w:sz w:val="32"/>
          <w:szCs w:val="32"/>
        </w:rPr>
        <w:t>《询证函登记簿》</w:t>
      </w:r>
      <w:r w:rsidR="00500217" w:rsidRPr="00CD69D2">
        <w:rPr>
          <w:rFonts w:ascii="仿宋_GB2312" w:eastAsia="仿宋_GB2312" w:hint="eastAsia"/>
          <w:sz w:val="32"/>
          <w:szCs w:val="32"/>
        </w:rPr>
        <w:t>上</w:t>
      </w:r>
      <w:r w:rsidR="00FF0FEC" w:rsidRPr="00CD69D2">
        <w:rPr>
          <w:rFonts w:ascii="仿宋_GB2312" w:eastAsia="仿宋_GB2312" w:hint="eastAsia"/>
          <w:sz w:val="32"/>
          <w:szCs w:val="32"/>
        </w:rPr>
        <w:t>勾</w:t>
      </w:r>
      <w:r w:rsidR="00A9341B" w:rsidRPr="00CD69D2">
        <w:rPr>
          <w:rFonts w:ascii="仿宋_GB2312" w:eastAsia="仿宋_GB2312" w:hint="eastAsia"/>
          <w:sz w:val="32"/>
          <w:szCs w:val="32"/>
        </w:rPr>
        <w:t>选“</w:t>
      </w:r>
      <w:r w:rsidR="006D03B4" w:rsidRPr="00CD69D2">
        <w:rPr>
          <w:rFonts w:ascii="仿宋_GB2312" w:eastAsia="仿宋_GB2312" w:hint="eastAsia"/>
          <w:sz w:val="32"/>
          <w:szCs w:val="32"/>
        </w:rPr>
        <w:t>无</w:t>
      </w:r>
      <w:r w:rsidR="00937608" w:rsidRPr="00CD69D2">
        <w:rPr>
          <w:rFonts w:ascii="仿宋_GB2312" w:eastAsia="仿宋_GB2312"/>
          <w:sz w:val="32"/>
          <w:szCs w:val="32"/>
        </w:rPr>
        <w:t>信贷业务</w:t>
      </w:r>
      <w:r w:rsidR="00A9341B" w:rsidRPr="00CD69D2">
        <w:rPr>
          <w:rFonts w:ascii="仿宋_GB2312" w:eastAsia="仿宋_GB2312" w:hint="eastAsia"/>
          <w:sz w:val="32"/>
          <w:szCs w:val="32"/>
        </w:rPr>
        <w:t>”</w:t>
      </w:r>
      <w:r w:rsidR="0075102F">
        <w:rPr>
          <w:rFonts w:ascii="仿宋_GB2312" w:eastAsia="仿宋_GB2312" w:hint="eastAsia"/>
          <w:sz w:val="32"/>
          <w:szCs w:val="32"/>
        </w:rPr>
        <w:t>选项</w:t>
      </w:r>
      <w:r w:rsidR="006430D2">
        <w:rPr>
          <w:rFonts w:ascii="仿宋_GB2312" w:eastAsia="仿宋_GB2312" w:hint="eastAsia"/>
          <w:sz w:val="32"/>
          <w:szCs w:val="32"/>
        </w:rPr>
        <w:t>；客户</w:t>
      </w:r>
      <w:r w:rsidR="006430D2">
        <w:rPr>
          <w:rFonts w:ascii="仿宋_GB2312" w:eastAsia="仿宋_GB2312"/>
          <w:sz w:val="32"/>
          <w:szCs w:val="32"/>
        </w:rPr>
        <w:t>经理完成</w:t>
      </w:r>
      <w:r w:rsidR="006430D2">
        <w:rPr>
          <w:rFonts w:ascii="仿宋_GB2312" w:eastAsia="仿宋_GB2312" w:hint="eastAsia"/>
          <w:sz w:val="32"/>
          <w:szCs w:val="32"/>
        </w:rPr>
        <w:t>上述</w:t>
      </w:r>
      <w:r w:rsidR="006430D2">
        <w:rPr>
          <w:rFonts w:ascii="仿宋_GB2312" w:eastAsia="仿宋_GB2312"/>
          <w:sz w:val="32"/>
          <w:szCs w:val="32"/>
        </w:rPr>
        <w:t>询证内容后</w:t>
      </w:r>
      <w:r w:rsidR="00500217" w:rsidRPr="00CD69D2">
        <w:rPr>
          <w:rFonts w:ascii="仿宋_GB2312" w:eastAsia="仿宋_GB2312"/>
          <w:sz w:val="32"/>
          <w:szCs w:val="32"/>
        </w:rPr>
        <w:t>经</w:t>
      </w:r>
      <w:r w:rsidR="006430D2">
        <w:rPr>
          <w:rFonts w:ascii="仿宋_GB2312" w:eastAsia="仿宋_GB2312" w:hint="eastAsia"/>
          <w:sz w:val="32"/>
          <w:szCs w:val="32"/>
        </w:rPr>
        <w:t>部门</w:t>
      </w:r>
      <w:r w:rsidR="00C13291">
        <w:rPr>
          <w:rFonts w:ascii="仿宋_GB2312" w:eastAsia="仿宋_GB2312"/>
          <w:sz w:val="32"/>
          <w:szCs w:val="32"/>
        </w:rPr>
        <w:t>负责人</w:t>
      </w:r>
      <w:r w:rsidR="00937608" w:rsidRPr="00CD69D2">
        <w:rPr>
          <w:rFonts w:ascii="仿宋_GB2312" w:eastAsia="仿宋_GB2312"/>
          <w:sz w:val="32"/>
          <w:szCs w:val="32"/>
        </w:rPr>
        <w:t>审核签字后交由财务核算部</w:t>
      </w:r>
      <w:r w:rsidR="006430D2">
        <w:rPr>
          <w:rFonts w:ascii="仿宋_GB2312" w:eastAsia="仿宋_GB2312" w:hint="eastAsia"/>
          <w:sz w:val="32"/>
          <w:szCs w:val="32"/>
        </w:rPr>
        <w:t>对</w:t>
      </w:r>
      <w:r w:rsidR="0075102F">
        <w:rPr>
          <w:rFonts w:ascii="仿宋_GB2312" w:eastAsia="仿宋_GB2312" w:hint="eastAsia"/>
          <w:sz w:val="32"/>
          <w:szCs w:val="32"/>
        </w:rPr>
        <w:t>存款</w:t>
      </w:r>
      <w:r w:rsidR="0075102F">
        <w:rPr>
          <w:rFonts w:ascii="仿宋_GB2312" w:eastAsia="仿宋_GB2312"/>
          <w:sz w:val="32"/>
          <w:szCs w:val="32"/>
        </w:rPr>
        <w:t>、开销户等非信贷业务继续</w:t>
      </w:r>
      <w:r w:rsidR="002C7B74">
        <w:rPr>
          <w:rFonts w:ascii="仿宋_GB2312" w:eastAsia="仿宋_GB2312" w:hint="eastAsia"/>
          <w:sz w:val="32"/>
          <w:szCs w:val="32"/>
        </w:rPr>
        <w:t>函</w:t>
      </w:r>
      <w:r w:rsidR="0075102F">
        <w:rPr>
          <w:rFonts w:ascii="仿宋_GB2312" w:eastAsia="仿宋_GB2312"/>
          <w:sz w:val="32"/>
          <w:szCs w:val="32"/>
        </w:rPr>
        <w:t>证</w:t>
      </w:r>
      <w:r w:rsidR="00937608" w:rsidRPr="00CD69D2">
        <w:rPr>
          <w:rFonts w:ascii="仿宋_GB2312" w:eastAsia="仿宋_GB2312"/>
          <w:sz w:val="32"/>
          <w:szCs w:val="32"/>
        </w:rPr>
        <w:t>处理</w:t>
      </w:r>
      <w:r w:rsidR="0007255B" w:rsidRPr="00CD69D2">
        <w:rPr>
          <w:rFonts w:ascii="仿宋_GB2312" w:eastAsia="仿宋_GB2312" w:hint="eastAsia"/>
          <w:sz w:val="32"/>
          <w:szCs w:val="32"/>
        </w:rPr>
        <w:t>。</w:t>
      </w:r>
    </w:p>
    <w:p w14:paraId="36FF98DF" w14:textId="7BCCCD2F" w:rsidR="00937608" w:rsidRPr="008C688C" w:rsidRDefault="003B44CE" w:rsidP="008F5365">
      <w:pPr>
        <w:pStyle w:val="1"/>
        <w:spacing w:before="50" w:after="50" w:line="600" w:lineRule="exact"/>
        <w:ind w:firstLine="643"/>
        <w:rPr>
          <w:rFonts w:ascii="仿宋_GB2312" w:eastAsia="仿宋_GB2312"/>
          <w:sz w:val="32"/>
          <w:szCs w:val="32"/>
        </w:rPr>
      </w:pPr>
      <w:r w:rsidRPr="00CD69D2">
        <w:rPr>
          <w:rFonts w:ascii="仿宋_GB2312" w:eastAsia="仿宋_GB2312" w:hint="eastAsia"/>
          <w:b/>
          <w:sz w:val="32"/>
          <w:szCs w:val="32"/>
        </w:rPr>
        <w:t>第十</w:t>
      </w:r>
      <w:r w:rsidR="006031A4">
        <w:rPr>
          <w:rFonts w:ascii="仿宋_GB2312" w:eastAsia="仿宋_GB2312" w:hint="eastAsia"/>
          <w:b/>
          <w:sz w:val="32"/>
          <w:szCs w:val="32"/>
        </w:rPr>
        <w:t>九</w:t>
      </w:r>
      <w:r w:rsidRPr="00CD69D2">
        <w:rPr>
          <w:rFonts w:ascii="仿宋_GB2312" w:eastAsia="仿宋_GB2312" w:hint="eastAsia"/>
          <w:b/>
          <w:sz w:val="32"/>
          <w:szCs w:val="32"/>
        </w:rPr>
        <w:t>条</w:t>
      </w:r>
      <w:r w:rsidRPr="00CD69D2">
        <w:rPr>
          <w:rFonts w:ascii="仿宋_GB2312" w:eastAsia="仿宋_GB2312"/>
          <w:sz w:val="32"/>
          <w:szCs w:val="32"/>
        </w:rPr>
        <w:t xml:space="preserve"> </w:t>
      </w:r>
      <w:r w:rsidRPr="00CD69D2">
        <w:rPr>
          <w:rFonts w:ascii="仿宋_GB2312" w:eastAsia="仿宋_GB2312" w:hint="eastAsia"/>
          <w:sz w:val="32"/>
          <w:szCs w:val="32"/>
        </w:rPr>
        <w:t>对询证函中</w:t>
      </w:r>
      <w:r w:rsidR="00A325C7" w:rsidRPr="00CD69D2">
        <w:rPr>
          <w:rFonts w:ascii="仿宋_GB2312" w:eastAsia="仿宋_GB2312" w:hint="eastAsia"/>
          <w:sz w:val="32"/>
          <w:szCs w:val="32"/>
        </w:rPr>
        <w:t>未填写</w:t>
      </w:r>
      <w:r w:rsidR="00873868" w:rsidRPr="00CD69D2">
        <w:rPr>
          <w:rFonts w:ascii="仿宋_GB2312" w:eastAsia="仿宋_GB2312" w:hint="eastAsia"/>
          <w:sz w:val="32"/>
          <w:szCs w:val="32"/>
        </w:rPr>
        <w:t>询证</w:t>
      </w:r>
      <w:r w:rsidR="00A325C7" w:rsidRPr="00CD69D2">
        <w:rPr>
          <w:rFonts w:ascii="仿宋_GB2312" w:eastAsia="仿宋_GB2312" w:hint="eastAsia"/>
          <w:sz w:val="32"/>
          <w:szCs w:val="32"/>
        </w:rPr>
        <w:t>内容的</w:t>
      </w:r>
      <w:r w:rsidRPr="00CD69D2">
        <w:rPr>
          <w:rFonts w:ascii="仿宋_GB2312" w:eastAsia="仿宋_GB2312" w:hint="eastAsia"/>
          <w:sz w:val="32"/>
          <w:szCs w:val="32"/>
        </w:rPr>
        <w:t>相关事项</w:t>
      </w:r>
      <w:r w:rsidR="00A325C7" w:rsidRPr="00CD69D2">
        <w:rPr>
          <w:rFonts w:ascii="仿宋_GB2312" w:eastAsia="仿宋_GB2312" w:hint="eastAsia"/>
          <w:sz w:val="32"/>
          <w:szCs w:val="32"/>
        </w:rPr>
        <w:t>，</w:t>
      </w:r>
      <w:r w:rsidRPr="00CD69D2">
        <w:rPr>
          <w:rFonts w:ascii="仿宋_GB2312" w:eastAsia="仿宋_GB2312" w:hint="eastAsia"/>
          <w:sz w:val="32"/>
          <w:szCs w:val="32"/>
        </w:rPr>
        <w:t>客户经理</w:t>
      </w:r>
      <w:r w:rsidR="00A325C7" w:rsidRPr="00CD69D2">
        <w:rPr>
          <w:rFonts w:ascii="仿宋_GB2312" w:eastAsia="仿宋_GB2312" w:hint="eastAsia"/>
          <w:sz w:val="32"/>
          <w:szCs w:val="32"/>
        </w:rPr>
        <w:t>应</w:t>
      </w:r>
      <w:r w:rsidRPr="00CD69D2">
        <w:rPr>
          <w:rFonts w:ascii="仿宋_GB2312" w:eastAsia="仿宋_GB2312" w:hint="eastAsia"/>
          <w:sz w:val="32"/>
          <w:szCs w:val="32"/>
        </w:rPr>
        <w:t>在内容空白处</w:t>
      </w:r>
      <w:r w:rsidRPr="008C688C">
        <w:rPr>
          <w:rFonts w:ascii="仿宋_GB2312" w:eastAsia="仿宋_GB2312" w:hint="eastAsia"/>
          <w:sz w:val="32"/>
          <w:szCs w:val="32"/>
        </w:rPr>
        <w:t>划线</w:t>
      </w:r>
      <w:r w:rsidR="00873868" w:rsidRPr="008C688C">
        <w:rPr>
          <w:rFonts w:ascii="仿宋_GB2312" w:eastAsia="仿宋_GB2312" w:hint="eastAsia"/>
          <w:sz w:val="32"/>
          <w:szCs w:val="32"/>
        </w:rPr>
        <w:t>。</w:t>
      </w:r>
      <w:r w:rsidR="00FB3DB9" w:rsidRPr="008C688C">
        <w:rPr>
          <w:rFonts w:ascii="仿宋_GB2312" w:eastAsia="仿宋_GB2312" w:hint="eastAsia"/>
          <w:sz w:val="32"/>
          <w:szCs w:val="32"/>
        </w:rPr>
        <w:t>对于询证函有多页但未编页的，应统一在每页右下角空白处加注</w:t>
      </w:r>
      <w:r w:rsidR="00FB3DB9" w:rsidRPr="008C688C">
        <w:rPr>
          <w:rFonts w:ascii="仿宋_GB2312" w:eastAsia="仿宋_GB2312"/>
          <w:sz w:val="32"/>
          <w:szCs w:val="32"/>
        </w:rPr>
        <w:t>“</w:t>
      </w:r>
      <w:r w:rsidR="00FB3DB9" w:rsidRPr="008C688C">
        <w:rPr>
          <w:rFonts w:ascii="仿宋_GB2312" w:eastAsia="仿宋_GB2312" w:hint="eastAsia"/>
          <w:sz w:val="32"/>
          <w:szCs w:val="32"/>
        </w:rPr>
        <w:t>共X页，第X页</w:t>
      </w:r>
      <w:r w:rsidR="00FB3DB9" w:rsidRPr="008C688C">
        <w:rPr>
          <w:rFonts w:ascii="仿宋_GB2312" w:eastAsia="仿宋_GB2312"/>
          <w:sz w:val="32"/>
          <w:szCs w:val="32"/>
        </w:rPr>
        <w:t>”</w:t>
      </w:r>
      <w:r w:rsidR="00FB3DB9" w:rsidRPr="008C688C">
        <w:rPr>
          <w:rFonts w:ascii="仿宋_GB2312" w:eastAsia="仿宋_GB2312" w:hint="eastAsia"/>
          <w:sz w:val="32"/>
          <w:szCs w:val="32"/>
        </w:rPr>
        <w:t>。</w:t>
      </w:r>
      <w:r w:rsidR="003926B1" w:rsidRPr="008C688C" w:rsidDel="003926B1">
        <w:rPr>
          <w:rFonts w:ascii="仿宋_GB2312" w:eastAsia="仿宋_GB2312"/>
          <w:sz w:val="32"/>
          <w:szCs w:val="32"/>
        </w:rPr>
        <w:t xml:space="preserve"> </w:t>
      </w:r>
    </w:p>
    <w:p w14:paraId="1830B1CC" w14:textId="2168BCC1" w:rsidR="001F2FF4" w:rsidRPr="008C688C" w:rsidRDefault="00A01202" w:rsidP="00E0283A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</w:t>
      </w:r>
      <w:r w:rsidR="007E7ACC"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二十</w:t>
      </w: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条</w:t>
      </w:r>
      <w:r w:rsidR="001F2FF4" w:rsidRPr="008C688C">
        <w:rPr>
          <w:rFonts w:ascii="仿宋_GB2312" w:eastAsia="仿宋_GB2312"/>
          <w:sz w:val="32"/>
          <w:szCs w:val="32"/>
        </w:rPr>
        <w:t xml:space="preserve"> 财务核算部受理询证函后</w:t>
      </w:r>
      <w:r w:rsidR="007C6AE5">
        <w:rPr>
          <w:rFonts w:ascii="仿宋_GB2312" w:eastAsia="仿宋_GB2312" w:hint="eastAsia"/>
          <w:sz w:val="32"/>
          <w:szCs w:val="32"/>
        </w:rPr>
        <w:t>由</w:t>
      </w:r>
      <w:r w:rsidR="0069414E">
        <w:rPr>
          <w:rFonts w:ascii="仿宋_GB2312" w:eastAsia="仿宋_GB2312" w:hint="eastAsia"/>
          <w:sz w:val="32"/>
          <w:szCs w:val="32"/>
        </w:rPr>
        <w:t>经办</w:t>
      </w:r>
      <w:r w:rsidR="007C6AE5">
        <w:rPr>
          <w:rFonts w:ascii="仿宋_GB2312" w:eastAsia="仿宋_GB2312"/>
          <w:sz w:val="32"/>
          <w:szCs w:val="32"/>
        </w:rPr>
        <w:t>人员</w:t>
      </w:r>
      <w:r w:rsidR="001F2FF4" w:rsidRPr="008C688C">
        <w:rPr>
          <w:rFonts w:ascii="仿宋_GB2312" w:eastAsia="仿宋_GB2312" w:hint="eastAsia"/>
          <w:sz w:val="32"/>
          <w:szCs w:val="32"/>
        </w:rPr>
        <w:t>首先</w:t>
      </w:r>
      <w:r w:rsidR="001F2FF4" w:rsidRPr="008C688C">
        <w:rPr>
          <w:rFonts w:ascii="仿宋_GB2312" w:eastAsia="仿宋_GB2312"/>
          <w:sz w:val="32"/>
          <w:szCs w:val="32"/>
        </w:rPr>
        <w:t>完成</w:t>
      </w:r>
      <w:r w:rsidR="001F2FF4" w:rsidRPr="008C688C">
        <w:rPr>
          <w:rFonts w:ascii="仿宋_GB2312" w:eastAsia="仿宋_GB2312" w:hint="eastAsia"/>
          <w:sz w:val="32"/>
          <w:szCs w:val="32"/>
        </w:rPr>
        <w:t>账户</w:t>
      </w:r>
      <w:r w:rsidR="001F2FF4" w:rsidRPr="008C688C">
        <w:rPr>
          <w:rFonts w:ascii="仿宋_GB2312" w:eastAsia="仿宋_GB2312"/>
          <w:sz w:val="32"/>
          <w:szCs w:val="32"/>
        </w:rPr>
        <w:t>信息核对，</w:t>
      </w:r>
      <w:r w:rsidR="007C6AE5" w:rsidRPr="008C688C">
        <w:rPr>
          <w:rFonts w:ascii="仿宋_GB2312" w:eastAsia="仿宋_GB2312" w:hint="eastAsia"/>
          <w:sz w:val="32"/>
          <w:szCs w:val="32"/>
        </w:rPr>
        <w:t>如账户</w:t>
      </w:r>
      <w:r w:rsidR="007C6AE5" w:rsidRPr="008C688C">
        <w:rPr>
          <w:rFonts w:ascii="仿宋_GB2312" w:eastAsia="仿宋_GB2312"/>
          <w:sz w:val="32"/>
          <w:szCs w:val="32"/>
        </w:rPr>
        <w:t>信息核对</w:t>
      </w:r>
      <w:r w:rsidR="007C6AE5" w:rsidRPr="008C688C">
        <w:rPr>
          <w:rFonts w:ascii="仿宋_GB2312" w:eastAsia="仿宋_GB2312" w:hint="eastAsia"/>
          <w:sz w:val="32"/>
          <w:szCs w:val="32"/>
        </w:rPr>
        <w:t>有误</w:t>
      </w:r>
      <w:r w:rsidR="007C6AE5" w:rsidRPr="008C688C">
        <w:rPr>
          <w:rFonts w:ascii="仿宋_GB2312" w:eastAsia="仿宋_GB2312"/>
          <w:sz w:val="32"/>
          <w:szCs w:val="32"/>
        </w:rPr>
        <w:t>，则</w:t>
      </w:r>
      <w:r w:rsidR="007C6AE5" w:rsidRPr="008C688C">
        <w:rPr>
          <w:rFonts w:ascii="仿宋_GB2312" w:eastAsia="仿宋_GB2312" w:hint="eastAsia"/>
          <w:sz w:val="32"/>
          <w:szCs w:val="32"/>
        </w:rPr>
        <w:t>及时</w:t>
      </w:r>
      <w:r w:rsidR="007C6AE5" w:rsidRPr="008C688C">
        <w:rPr>
          <w:rFonts w:ascii="仿宋_GB2312" w:eastAsia="仿宋_GB2312"/>
          <w:sz w:val="32"/>
          <w:szCs w:val="32"/>
        </w:rPr>
        <w:t>退回公司业务部处理。</w:t>
      </w:r>
      <w:r w:rsidR="007C6AE5">
        <w:rPr>
          <w:rFonts w:ascii="仿宋_GB2312" w:eastAsia="仿宋_GB2312" w:hint="eastAsia"/>
          <w:sz w:val="32"/>
          <w:szCs w:val="32"/>
        </w:rPr>
        <w:t>核对账户</w:t>
      </w:r>
      <w:r w:rsidR="007C6AE5">
        <w:rPr>
          <w:rFonts w:ascii="仿宋_GB2312" w:eastAsia="仿宋_GB2312"/>
          <w:sz w:val="32"/>
          <w:szCs w:val="32"/>
        </w:rPr>
        <w:t>信息</w:t>
      </w:r>
      <w:r w:rsidR="001F2FF4" w:rsidRPr="008C688C">
        <w:rPr>
          <w:rFonts w:ascii="仿宋_GB2312" w:eastAsia="仿宋_GB2312" w:hint="eastAsia"/>
          <w:sz w:val="32"/>
          <w:szCs w:val="32"/>
        </w:rPr>
        <w:t>无误</w:t>
      </w:r>
      <w:r w:rsidR="007C6AE5">
        <w:rPr>
          <w:rFonts w:ascii="仿宋_GB2312" w:eastAsia="仿宋_GB2312" w:hint="eastAsia"/>
          <w:sz w:val="32"/>
          <w:szCs w:val="32"/>
        </w:rPr>
        <w:t>的，</w:t>
      </w:r>
      <w:r w:rsidR="0069414E">
        <w:rPr>
          <w:rFonts w:ascii="仿宋_GB2312" w:eastAsia="仿宋_GB2312"/>
          <w:sz w:val="32"/>
          <w:szCs w:val="32"/>
        </w:rPr>
        <w:t>由</w:t>
      </w:r>
      <w:r w:rsidR="0069414E">
        <w:rPr>
          <w:rFonts w:ascii="仿宋_GB2312" w:eastAsia="仿宋_GB2312" w:hint="eastAsia"/>
          <w:sz w:val="32"/>
          <w:szCs w:val="32"/>
        </w:rPr>
        <w:t>经办</w:t>
      </w:r>
      <w:r w:rsidR="007C6AE5">
        <w:rPr>
          <w:rFonts w:ascii="仿宋_GB2312" w:eastAsia="仿宋_GB2312"/>
          <w:sz w:val="32"/>
          <w:szCs w:val="32"/>
        </w:rPr>
        <w:t>人员</w:t>
      </w:r>
      <w:r w:rsidR="001F2FF4" w:rsidRPr="008C688C">
        <w:rPr>
          <w:rFonts w:ascii="仿宋_GB2312" w:eastAsia="仿宋_GB2312"/>
          <w:sz w:val="32"/>
          <w:szCs w:val="32"/>
        </w:rPr>
        <w:t>按照询证内容完成非信贷业务事项的查询，出具</w:t>
      </w:r>
      <w:r w:rsidR="00A0774A">
        <w:rPr>
          <w:rFonts w:ascii="仿宋_GB2312" w:eastAsia="仿宋_GB2312" w:hint="eastAsia"/>
          <w:sz w:val="32"/>
          <w:szCs w:val="32"/>
        </w:rPr>
        <w:t>函</w:t>
      </w:r>
      <w:r w:rsidR="001F2FF4" w:rsidRPr="008C688C">
        <w:rPr>
          <w:rFonts w:ascii="仿宋_GB2312" w:eastAsia="仿宋_GB2312" w:hint="eastAsia"/>
          <w:sz w:val="32"/>
          <w:szCs w:val="32"/>
        </w:rPr>
        <w:t>证</w:t>
      </w:r>
      <w:r w:rsidR="001F2FF4" w:rsidRPr="008C688C">
        <w:rPr>
          <w:rFonts w:ascii="仿宋_GB2312" w:eastAsia="仿宋_GB2312"/>
          <w:sz w:val="32"/>
          <w:szCs w:val="32"/>
        </w:rPr>
        <w:t>意见</w:t>
      </w:r>
      <w:r w:rsidR="007C6AE5">
        <w:rPr>
          <w:rFonts w:ascii="仿宋_GB2312" w:eastAsia="仿宋_GB2312" w:hint="eastAsia"/>
          <w:sz w:val="32"/>
          <w:szCs w:val="32"/>
        </w:rPr>
        <w:t>，并</w:t>
      </w:r>
      <w:r w:rsidR="007C6AE5">
        <w:rPr>
          <w:rFonts w:ascii="仿宋_GB2312" w:eastAsia="仿宋_GB2312"/>
          <w:sz w:val="32"/>
          <w:szCs w:val="32"/>
        </w:rPr>
        <w:t>经部门</w:t>
      </w:r>
      <w:r w:rsidR="00C13291">
        <w:rPr>
          <w:rFonts w:ascii="仿宋_GB2312" w:eastAsia="仿宋_GB2312" w:hint="eastAsia"/>
          <w:sz w:val="32"/>
          <w:szCs w:val="32"/>
        </w:rPr>
        <w:t>负责</w:t>
      </w:r>
      <w:r w:rsidR="00C13291">
        <w:rPr>
          <w:rFonts w:ascii="仿宋_GB2312" w:eastAsia="仿宋_GB2312" w:hint="eastAsia"/>
          <w:sz w:val="32"/>
          <w:szCs w:val="32"/>
        </w:rPr>
        <w:lastRenderedPageBreak/>
        <w:t>人</w:t>
      </w:r>
      <w:r w:rsidR="007C6AE5" w:rsidRPr="00CD69D2">
        <w:rPr>
          <w:rFonts w:ascii="仿宋_GB2312" w:eastAsia="仿宋_GB2312" w:hint="eastAsia"/>
          <w:sz w:val="32"/>
          <w:szCs w:val="32"/>
        </w:rPr>
        <w:t>审核</w:t>
      </w:r>
      <w:r w:rsidR="007C6AE5">
        <w:rPr>
          <w:rFonts w:ascii="仿宋_GB2312" w:eastAsia="仿宋_GB2312" w:hint="eastAsia"/>
          <w:sz w:val="32"/>
          <w:szCs w:val="32"/>
        </w:rPr>
        <w:t>、</w:t>
      </w:r>
      <w:r w:rsidR="007C6AE5">
        <w:rPr>
          <w:rFonts w:ascii="仿宋_GB2312" w:eastAsia="仿宋_GB2312"/>
          <w:sz w:val="32"/>
          <w:szCs w:val="32"/>
        </w:rPr>
        <w:t>盖章</w:t>
      </w:r>
      <w:r w:rsidR="007C6AE5">
        <w:rPr>
          <w:rFonts w:ascii="仿宋_GB2312" w:eastAsia="仿宋_GB2312" w:hint="eastAsia"/>
          <w:sz w:val="32"/>
          <w:szCs w:val="32"/>
        </w:rPr>
        <w:t>。</w:t>
      </w:r>
    </w:p>
    <w:p w14:paraId="1CA49C47" w14:textId="45FC66E1" w:rsidR="001F2FF4" w:rsidRPr="008C688C" w:rsidRDefault="001F2FF4" w:rsidP="00E0283A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DE46B8">
        <w:rPr>
          <w:rFonts w:ascii="仿宋_GB2312" w:eastAsia="仿宋_GB2312" w:hint="eastAsia"/>
          <w:b/>
          <w:sz w:val="32"/>
          <w:szCs w:val="32"/>
        </w:rPr>
        <w:t>第</w:t>
      </w:r>
      <w:r w:rsidRPr="00DE46B8">
        <w:rPr>
          <w:rFonts w:ascii="仿宋_GB2312" w:eastAsia="仿宋_GB2312"/>
          <w:b/>
          <w:sz w:val="32"/>
          <w:szCs w:val="32"/>
        </w:rPr>
        <w:t>二十</w:t>
      </w:r>
      <w:r w:rsidR="006031A4">
        <w:rPr>
          <w:rFonts w:ascii="仿宋_GB2312" w:eastAsia="仿宋_GB2312" w:hint="eastAsia"/>
          <w:b/>
          <w:sz w:val="32"/>
          <w:szCs w:val="32"/>
        </w:rPr>
        <w:t>一</w:t>
      </w:r>
      <w:r w:rsidRPr="00DE46B8">
        <w:rPr>
          <w:rFonts w:ascii="仿宋_GB2312" w:eastAsia="仿宋_GB2312"/>
          <w:b/>
          <w:sz w:val="32"/>
          <w:szCs w:val="32"/>
        </w:rPr>
        <w:t>条</w:t>
      </w:r>
      <w:r w:rsidRPr="00DE46B8">
        <w:rPr>
          <w:rFonts w:ascii="仿宋_GB2312" w:eastAsia="仿宋_GB2312"/>
          <w:sz w:val="32"/>
          <w:szCs w:val="32"/>
        </w:rPr>
        <w:t xml:space="preserve"> 财务核算部</w:t>
      </w:r>
      <w:r w:rsidRPr="00DE46B8">
        <w:rPr>
          <w:rFonts w:ascii="仿宋_GB2312" w:eastAsia="仿宋_GB2312" w:hint="eastAsia"/>
          <w:sz w:val="32"/>
          <w:szCs w:val="32"/>
        </w:rPr>
        <w:t>完成信贷</w:t>
      </w:r>
      <w:r w:rsidRPr="00DE46B8">
        <w:rPr>
          <w:rFonts w:ascii="仿宋_GB2312" w:eastAsia="仿宋_GB2312"/>
          <w:sz w:val="32"/>
          <w:szCs w:val="32"/>
        </w:rPr>
        <w:t>业务以外</w:t>
      </w:r>
      <w:r w:rsidRPr="00DE46B8">
        <w:rPr>
          <w:rFonts w:ascii="仿宋_GB2312" w:eastAsia="仿宋_GB2312" w:hint="eastAsia"/>
          <w:sz w:val="32"/>
          <w:szCs w:val="32"/>
        </w:rPr>
        <w:t>的其他</w:t>
      </w:r>
      <w:r w:rsidRPr="00DE46B8">
        <w:rPr>
          <w:rFonts w:ascii="仿宋_GB2312" w:eastAsia="仿宋_GB2312"/>
          <w:sz w:val="32"/>
          <w:szCs w:val="32"/>
        </w:rPr>
        <w:t>询证</w:t>
      </w:r>
      <w:r w:rsidRPr="00DE46B8">
        <w:rPr>
          <w:rFonts w:ascii="仿宋_GB2312" w:eastAsia="仿宋_GB2312" w:hint="eastAsia"/>
          <w:sz w:val="32"/>
          <w:szCs w:val="32"/>
        </w:rPr>
        <w:t>事项</w:t>
      </w:r>
      <w:r w:rsidRPr="00DE46B8">
        <w:rPr>
          <w:rFonts w:ascii="仿宋_GB2312" w:eastAsia="仿宋_GB2312"/>
          <w:sz w:val="32"/>
          <w:szCs w:val="32"/>
        </w:rPr>
        <w:t>后，</w:t>
      </w:r>
      <w:r w:rsidRPr="00DE46B8">
        <w:rPr>
          <w:rFonts w:ascii="仿宋_GB2312" w:eastAsia="仿宋_GB2312" w:hint="eastAsia"/>
          <w:sz w:val="32"/>
          <w:szCs w:val="32"/>
        </w:rPr>
        <w:t>应在</w:t>
      </w:r>
      <w:r w:rsidRPr="00DE46B8">
        <w:rPr>
          <w:rFonts w:ascii="仿宋_GB2312" w:eastAsia="仿宋_GB2312"/>
          <w:sz w:val="32"/>
          <w:szCs w:val="32"/>
        </w:rPr>
        <w:t>所有</w:t>
      </w:r>
      <w:r w:rsidRPr="00DE46B8">
        <w:rPr>
          <w:rFonts w:ascii="仿宋_GB2312" w:eastAsia="仿宋_GB2312" w:hint="eastAsia"/>
          <w:sz w:val="32"/>
          <w:szCs w:val="32"/>
        </w:rPr>
        <w:t>手工</w:t>
      </w:r>
      <w:r w:rsidRPr="00DE46B8">
        <w:rPr>
          <w:rFonts w:ascii="仿宋_GB2312" w:eastAsia="仿宋_GB2312"/>
          <w:sz w:val="32"/>
          <w:szCs w:val="32"/>
        </w:rPr>
        <w:t>书写内容</w:t>
      </w:r>
      <w:r w:rsidRPr="00DE46B8">
        <w:rPr>
          <w:rFonts w:ascii="仿宋_GB2312" w:eastAsia="仿宋_GB2312" w:hint="eastAsia"/>
          <w:sz w:val="32"/>
          <w:szCs w:val="32"/>
        </w:rPr>
        <w:t>处</w:t>
      </w:r>
      <w:r w:rsidRPr="00DE46B8">
        <w:rPr>
          <w:rFonts w:ascii="仿宋_GB2312" w:eastAsia="仿宋_GB2312"/>
          <w:sz w:val="32"/>
          <w:szCs w:val="32"/>
        </w:rPr>
        <w:t>加盖业务</w:t>
      </w:r>
      <w:r w:rsidR="00C626A6">
        <w:rPr>
          <w:rFonts w:ascii="仿宋_GB2312" w:eastAsia="仿宋_GB2312" w:hint="eastAsia"/>
          <w:sz w:val="32"/>
          <w:szCs w:val="32"/>
        </w:rPr>
        <w:t>公</w:t>
      </w:r>
      <w:r w:rsidRPr="00DE46B8">
        <w:rPr>
          <w:rFonts w:ascii="仿宋_GB2312" w:eastAsia="仿宋_GB2312"/>
          <w:sz w:val="32"/>
          <w:szCs w:val="32"/>
        </w:rPr>
        <w:t>章</w:t>
      </w:r>
      <w:r w:rsidRPr="00DE46B8">
        <w:rPr>
          <w:rFonts w:ascii="仿宋_GB2312" w:eastAsia="仿宋_GB2312" w:hint="eastAsia"/>
          <w:sz w:val="32"/>
          <w:szCs w:val="32"/>
        </w:rPr>
        <w:t>及</w:t>
      </w:r>
      <w:r w:rsidRPr="00DE46B8">
        <w:rPr>
          <w:rFonts w:ascii="仿宋_GB2312" w:eastAsia="仿宋_GB2312"/>
          <w:sz w:val="32"/>
          <w:szCs w:val="32"/>
        </w:rPr>
        <w:t>业务</w:t>
      </w:r>
      <w:r w:rsidR="00C626A6">
        <w:rPr>
          <w:rFonts w:ascii="仿宋_GB2312" w:eastAsia="仿宋_GB2312" w:hint="eastAsia"/>
          <w:sz w:val="32"/>
          <w:szCs w:val="32"/>
        </w:rPr>
        <w:t>公</w:t>
      </w:r>
      <w:r w:rsidRPr="00DE46B8">
        <w:rPr>
          <w:rFonts w:ascii="仿宋_GB2312" w:eastAsia="仿宋_GB2312"/>
          <w:sz w:val="32"/>
          <w:szCs w:val="32"/>
        </w:rPr>
        <w:t>章骑缝章，</w:t>
      </w:r>
      <w:r w:rsidRPr="00DE46B8">
        <w:rPr>
          <w:rFonts w:ascii="仿宋_GB2312" w:eastAsia="仿宋_GB2312" w:hint="eastAsia"/>
          <w:sz w:val="32"/>
          <w:szCs w:val="32"/>
        </w:rPr>
        <w:t>及时将</w:t>
      </w:r>
      <w:r w:rsidRPr="00DE46B8">
        <w:rPr>
          <w:rFonts w:ascii="仿宋_GB2312" w:eastAsia="仿宋_GB2312"/>
          <w:sz w:val="32"/>
          <w:szCs w:val="32"/>
        </w:rPr>
        <w:t>询证函</w:t>
      </w:r>
      <w:r w:rsidRPr="00DE46B8">
        <w:rPr>
          <w:rFonts w:ascii="仿宋_GB2312" w:eastAsia="仿宋_GB2312" w:hint="eastAsia"/>
          <w:sz w:val="32"/>
          <w:szCs w:val="32"/>
        </w:rPr>
        <w:t>原件</w:t>
      </w:r>
      <w:r w:rsidR="00A01202" w:rsidRPr="00DE46B8">
        <w:rPr>
          <w:rFonts w:ascii="仿宋_GB2312" w:eastAsia="仿宋_GB2312"/>
          <w:sz w:val="32"/>
          <w:szCs w:val="32"/>
        </w:rPr>
        <w:t>移交</w:t>
      </w:r>
      <w:r w:rsidRPr="00DE46B8">
        <w:rPr>
          <w:rFonts w:ascii="仿宋_GB2312" w:eastAsia="仿宋_GB2312" w:hint="eastAsia"/>
          <w:sz w:val="32"/>
          <w:szCs w:val="32"/>
        </w:rPr>
        <w:t>至</w:t>
      </w:r>
      <w:r w:rsidR="00A01202" w:rsidRPr="00DE46B8">
        <w:rPr>
          <w:rFonts w:ascii="仿宋_GB2312" w:eastAsia="仿宋_GB2312"/>
          <w:sz w:val="32"/>
          <w:szCs w:val="32"/>
        </w:rPr>
        <w:t>公司业务部</w:t>
      </w:r>
      <w:r w:rsidR="00A01202" w:rsidRPr="00DE46B8">
        <w:rPr>
          <w:rFonts w:ascii="仿宋_GB2312" w:eastAsia="仿宋_GB2312" w:hint="eastAsia"/>
          <w:sz w:val="32"/>
          <w:szCs w:val="32"/>
        </w:rPr>
        <w:t>。</w:t>
      </w:r>
    </w:p>
    <w:p w14:paraId="4AD2E3A4" w14:textId="4DD8B4C6" w:rsidR="006B7C0A" w:rsidRPr="008C688C" w:rsidRDefault="001F2FF4" w:rsidP="00E0283A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b/>
          <w:sz w:val="32"/>
          <w:szCs w:val="32"/>
        </w:rPr>
        <w:t>第</w:t>
      </w:r>
      <w:r w:rsidRPr="008C688C">
        <w:rPr>
          <w:rFonts w:ascii="仿宋_GB2312" w:eastAsia="仿宋_GB2312"/>
          <w:b/>
          <w:sz w:val="32"/>
          <w:szCs w:val="32"/>
        </w:rPr>
        <w:t>二十</w:t>
      </w:r>
      <w:r w:rsidR="006031A4">
        <w:rPr>
          <w:rFonts w:ascii="仿宋_GB2312" w:eastAsia="仿宋_GB2312" w:hint="eastAsia"/>
          <w:b/>
          <w:sz w:val="32"/>
          <w:szCs w:val="32"/>
        </w:rPr>
        <w:t>二</w:t>
      </w:r>
      <w:r w:rsidRPr="008C688C">
        <w:rPr>
          <w:rFonts w:ascii="仿宋_GB2312" w:eastAsia="仿宋_GB2312"/>
          <w:b/>
          <w:sz w:val="32"/>
          <w:szCs w:val="32"/>
        </w:rPr>
        <w:t>条</w:t>
      </w:r>
      <w:r w:rsidRPr="008C688C">
        <w:rPr>
          <w:rFonts w:ascii="仿宋_GB2312" w:eastAsia="仿宋_GB2312"/>
          <w:sz w:val="32"/>
          <w:szCs w:val="32"/>
        </w:rPr>
        <w:t xml:space="preserve"> 公司业务部接受</w:t>
      </w:r>
      <w:r w:rsidR="00A01202" w:rsidRPr="008C688C">
        <w:rPr>
          <w:rFonts w:ascii="仿宋_GB2312" w:eastAsia="仿宋_GB2312" w:hint="eastAsia"/>
          <w:sz w:val="32"/>
          <w:szCs w:val="32"/>
        </w:rPr>
        <w:t>《询证函》</w:t>
      </w:r>
      <w:r w:rsidRPr="008C688C">
        <w:rPr>
          <w:rFonts w:ascii="仿宋_GB2312" w:eastAsia="仿宋_GB2312" w:hint="eastAsia"/>
          <w:sz w:val="32"/>
          <w:szCs w:val="32"/>
        </w:rPr>
        <w:t>后</w:t>
      </w:r>
      <w:r w:rsidR="00A01202" w:rsidRPr="008C688C">
        <w:rPr>
          <w:rFonts w:ascii="仿宋_GB2312" w:eastAsia="仿宋_GB2312" w:hint="eastAsia"/>
          <w:sz w:val="32"/>
          <w:szCs w:val="32"/>
        </w:rPr>
        <w:t>由</w:t>
      </w:r>
      <w:r w:rsidRPr="008C688C">
        <w:rPr>
          <w:rFonts w:ascii="仿宋_GB2312" w:eastAsia="仿宋_GB2312" w:hint="eastAsia"/>
          <w:sz w:val="32"/>
          <w:szCs w:val="32"/>
        </w:rPr>
        <w:t>客户</w:t>
      </w:r>
      <w:r w:rsidRPr="008C688C">
        <w:rPr>
          <w:rFonts w:ascii="仿宋_GB2312" w:eastAsia="仿宋_GB2312"/>
          <w:sz w:val="32"/>
          <w:szCs w:val="32"/>
        </w:rPr>
        <w:t>经理</w:t>
      </w:r>
      <w:r w:rsidRPr="008C688C">
        <w:rPr>
          <w:rFonts w:ascii="仿宋_GB2312" w:eastAsia="仿宋_GB2312" w:hint="eastAsia"/>
          <w:sz w:val="32"/>
          <w:szCs w:val="32"/>
        </w:rPr>
        <w:t>登记</w:t>
      </w:r>
      <w:r w:rsidRPr="008C688C">
        <w:rPr>
          <w:rFonts w:ascii="仿宋_GB2312" w:eastAsia="仿宋_GB2312"/>
          <w:sz w:val="32"/>
          <w:szCs w:val="32"/>
        </w:rPr>
        <w:t>接收台账，并及时</w:t>
      </w:r>
      <w:r w:rsidR="00A01202" w:rsidRPr="008C688C">
        <w:rPr>
          <w:rFonts w:ascii="仿宋_GB2312" w:eastAsia="仿宋_GB2312" w:hint="eastAsia"/>
          <w:sz w:val="32"/>
          <w:szCs w:val="32"/>
        </w:rPr>
        <w:t>寄送</w:t>
      </w:r>
      <w:r w:rsidRPr="008C688C">
        <w:rPr>
          <w:rFonts w:ascii="仿宋_GB2312" w:eastAsia="仿宋_GB2312" w:hint="eastAsia"/>
          <w:sz w:val="32"/>
          <w:szCs w:val="32"/>
        </w:rPr>
        <w:t>至</w:t>
      </w:r>
      <w:r w:rsidRPr="008C688C">
        <w:rPr>
          <w:rFonts w:ascii="仿宋_GB2312" w:eastAsia="仿宋_GB2312"/>
          <w:sz w:val="32"/>
          <w:szCs w:val="32"/>
        </w:rPr>
        <w:t>询证函接收相关单位</w:t>
      </w:r>
      <w:r w:rsidR="00A01202" w:rsidRPr="008C688C">
        <w:rPr>
          <w:rFonts w:ascii="仿宋_GB2312" w:eastAsia="仿宋_GB2312" w:hint="eastAsia"/>
          <w:sz w:val="32"/>
          <w:szCs w:val="32"/>
        </w:rPr>
        <w:t>。</w:t>
      </w:r>
    </w:p>
    <w:p w14:paraId="220A5BC5" w14:textId="070E6F94" w:rsidR="00A443AF" w:rsidRPr="008C688C" w:rsidRDefault="00A443AF" w:rsidP="00F40F72">
      <w:pPr>
        <w:snapToGrid w:val="0"/>
        <w:spacing w:line="560" w:lineRule="exact"/>
        <w:ind w:right="23"/>
        <w:jc w:val="center"/>
        <w:rPr>
          <w:rFonts w:ascii="黑体" w:eastAsia="黑体" w:hAnsi="黑体" w:cs="Times New Roman"/>
          <w:spacing w:val="-6"/>
          <w:sz w:val="32"/>
          <w:szCs w:val="24"/>
        </w:rPr>
      </w:pPr>
    </w:p>
    <w:p w14:paraId="026F4E57" w14:textId="0D9C0173" w:rsidR="001B2608" w:rsidRPr="008C688C" w:rsidRDefault="001B2608" w:rsidP="00F40F72">
      <w:pPr>
        <w:snapToGrid w:val="0"/>
        <w:spacing w:line="560" w:lineRule="exact"/>
        <w:ind w:right="23"/>
        <w:jc w:val="center"/>
        <w:rPr>
          <w:rFonts w:ascii="黑体" w:eastAsia="黑体" w:hAnsi="黑体" w:cs="Times New Roman"/>
          <w:spacing w:val="-6"/>
          <w:sz w:val="32"/>
          <w:szCs w:val="24"/>
        </w:rPr>
      </w:pPr>
      <w:r w:rsidRPr="008C688C">
        <w:rPr>
          <w:rFonts w:ascii="黑体" w:eastAsia="黑体" w:hAnsi="黑体" w:cs="Times New Roman" w:hint="eastAsia"/>
          <w:spacing w:val="-6"/>
          <w:sz w:val="32"/>
          <w:szCs w:val="24"/>
        </w:rPr>
        <w:t>第</w:t>
      </w:r>
      <w:r w:rsidR="006031A4">
        <w:rPr>
          <w:rFonts w:ascii="黑体" w:eastAsia="黑体" w:hAnsi="黑体" w:cs="Times New Roman" w:hint="eastAsia"/>
          <w:spacing w:val="-6"/>
          <w:sz w:val="32"/>
          <w:szCs w:val="24"/>
        </w:rPr>
        <w:t>四</w:t>
      </w:r>
      <w:r w:rsidRPr="008C688C">
        <w:rPr>
          <w:rFonts w:ascii="黑体" w:eastAsia="黑体" w:hAnsi="黑体" w:cs="Times New Roman" w:hint="eastAsia"/>
          <w:spacing w:val="-6"/>
          <w:sz w:val="32"/>
          <w:szCs w:val="24"/>
        </w:rPr>
        <w:t>章</w:t>
      </w:r>
      <w:r w:rsidRPr="008C688C">
        <w:rPr>
          <w:rFonts w:ascii="黑体" w:eastAsia="黑体" w:hAnsi="黑体" w:cs="Times New Roman"/>
          <w:spacing w:val="-6"/>
          <w:sz w:val="32"/>
          <w:szCs w:val="24"/>
        </w:rPr>
        <w:t xml:space="preserve">  </w:t>
      </w:r>
      <w:r w:rsidRPr="008C688C">
        <w:rPr>
          <w:rFonts w:ascii="黑体" w:eastAsia="黑体" w:hAnsi="黑体" w:cs="Times New Roman" w:hint="eastAsia"/>
          <w:spacing w:val="-6"/>
          <w:sz w:val="32"/>
          <w:szCs w:val="24"/>
        </w:rPr>
        <w:t>罚则</w:t>
      </w:r>
    </w:p>
    <w:p w14:paraId="031D14CF" w14:textId="34F0535F" w:rsidR="001B2608" w:rsidRPr="008C688C" w:rsidRDefault="001B2608" w:rsidP="007B70ED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</w:t>
      </w:r>
      <w:r w:rsidR="007E7ACC"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二十</w:t>
      </w:r>
      <w:r w:rsidR="006031A4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三</w:t>
      </w: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条</w:t>
      </w:r>
      <w:r w:rsidR="007B70ED" w:rsidRPr="008C688C">
        <w:rPr>
          <w:rFonts w:ascii="仿宋_GB2312" w:eastAsia="仿宋_GB2312"/>
          <w:sz w:val="32"/>
          <w:szCs w:val="32"/>
        </w:rPr>
        <w:t xml:space="preserve"> </w:t>
      </w:r>
      <w:r w:rsidRPr="008C688C">
        <w:rPr>
          <w:rFonts w:ascii="仿宋_GB2312" w:eastAsia="仿宋_GB2312" w:hint="eastAsia"/>
          <w:sz w:val="32"/>
          <w:szCs w:val="32"/>
        </w:rPr>
        <w:t>有下列情况之一的，公司将根据情节轻重对相关人员进行处罚和行政处分</w:t>
      </w:r>
      <w:r w:rsidR="00826510" w:rsidRPr="008C688C">
        <w:rPr>
          <w:rFonts w:ascii="仿宋_GB2312" w:eastAsia="仿宋_GB2312" w:hint="eastAsia"/>
          <w:sz w:val="32"/>
          <w:szCs w:val="32"/>
        </w:rPr>
        <w:t>。</w:t>
      </w:r>
      <w:r w:rsidRPr="008C688C">
        <w:rPr>
          <w:rFonts w:ascii="仿宋_GB2312" w:eastAsia="仿宋_GB2312" w:hint="eastAsia"/>
          <w:sz w:val="32"/>
          <w:szCs w:val="32"/>
        </w:rPr>
        <w:t>情</w:t>
      </w:r>
      <w:r w:rsidR="00826510" w:rsidRPr="008C688C">
        <w:rPr>
          <w:rFonts w:ascii="仿宋_GB2312" w:eastAsia="仿宋_GB2312" w:hint="eastAsia"/>
          <w:sz w:val="32"/>
          <w:szCs w:val="32"/>
        </w:rPr>
        <w:t>节</w:t>
      </w:r>
      <w:r w:rsidRPr="008C688C">
        <w:rPr>
          <w:rFonts w:ascii="仿宋_GB2312" w:eastAsia="仿宋_GB2312" w:hint="eastAsia"/>
          <w:sz w:val="32"/>
          <w:szCs w:val="32"/>
        </w:rPr>
        <w:t>严重的，除赔偿损失外还将按公司问责制度进行处理。</w:t>
      </w:r>
    </w:p>
    <w:p w14:paraId="0DB3FB55" w14:textId="71CF72C9" w:rsidR="001B2608" w:rsidRPr="008C688C" w:rsidRDefault="001B2608" w:rsidP="001848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t>（一）无端推诿拒开</w:t>
      </w:r>
      <w:r w:rsidR="006031A4">
        <w:rPr>
          <w:rFonts w:ascii="仿宋_GB2312" w:eastAsia="仿宋_GB2312" w:hint="eastAsia"/>
          <w:sz w:val="32"/>
          <w:szCs w:val="32"/>
        </w:rPr>
        <w:t>资信</w:t>
      </w:r>
      <w:r w:rsidRPr="008C688C">
        <w:rPr>
          <w:rFonts w:ascii="仿宋_GB2312" w:eastAsia="仿宋_GB2312" w:hint="eastAsia"/>
          <w:sz w:val="32"/>
          <w:szCs w:val="32"/>
        </w:rPr>
        <w:t>证明</w:t>
      </w:r>
      <w:r w:rsidR="00E0283A" w:rsidRPr="008C688C">
        <w:rPr>
          <w:rFonts w:ascii="仿宋_GB2312" w:eastAsia="仿宋_GB2312" w:hint="eastAsia"/>
          <w:sz w:val="32"/>
          <w:szCs w:val="32"/>
        </w:rPr>
        <w:t>、</w:t>
      </w:r>
      <w:r w:rsidR="00E0283A" w:rsidRPr="008C688C">
        <w:rPr>
          <w:rFonts w:ascii="仿宋_GB2312" w:eastAsia="仿宋_GB2312"/>
          <w:sz w:val="32"/>
          <w:szCs w:val="32"/>
        </w:rPr>
        <w:t>不予</w:t>
      </w:r>
      <w:r w:rsidR="00B03F30">
        <w:rPr>
          <w:rFonts w:ascii="仿宋_GB2312" w:eastAsia="仿宋_GB2312" w:hint="eastAsia"/>
          <w:sz w:val="32"/>
          <w:szCs w:val="32"/>
        </w:rPr>
        <w:t>函</w:t>
      </w:r>
      <w:r w:rsidR="00E0283A" w:rsidRPr="008C688C">
        <w:rPr>
          <w:rFonts w:ascii="仿宋_GB2312" w:eastAsia="仿宋_GB2312"/>
          <w:sz w:val="32"/>
          <w:szCs w:val="32"/>
        </w:rPr>
        <w:t>证</w:t>
      </w:r>
      <w:r w:rsidRPr="008C688C">
        <w:rPr>
          <w:rFonts w:ascii="仿宋_GB2312" w:eastAsia="仿宋_GB2312" w:hint="eastAsia"/>
          <w:sz w:val="32"/>
          <w:szCs w:val="32"/>
        </w:rPr>
        <w:t>的；</w:t>
      </w:r>
    </w:p>
    <w:p w14:paraId="4CBDA3D8" w14:textId="394D5159" w:rsidR="001B2608" w:rsidRPr="008C688C" w:rsidRDefault="00404B7B" w:rsidP="0018489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6031A4">
        <w:rPr>
          <w:rFonts w:ascii="仿宋_GB2312" w:eastAsia="仿宋_GB2312" w:hint="eastAsia"/>
          <w:sz w:val="32"/>
          <w:szCs w:val="32"/>
        </w:rPr>
        <w:t>资信</w:t>
      </w:r>
      <w:r w:rsidR="001B2608" w:rsidRPr="008C688C">
        <w:rPr>
          <w:rFonts w:ascii="仿宋_GB2312" w:eastAsia="仿宋_GB2312" w:hint="eastAsia"/>
          <w:sz w:val="32"/>
          <w:szCs w:val="32"/>
        </w:rPr>
        <w:t>证明</w:t>
      </w:r>
      <w:r w:rsidR="00E0283A" w:rsidRPr="008C688C">
        <w:rPr>
          <w:rFonts w:ascii="仿宋_GB2312" w:eastAsia="仿宋_GB2312" w:hint="eastAsia"/>
          <w:sz w:val="32"/>
          <w:szCs w:val="32"/>
        </w:rPr>
        <w:t>、</w:t>
      </w:r>
      <w:r w:rsidR="00E0283A" w:rsidRPr="008C688C">
        <w:rPr>
          <w:rFonts w:ascii="仿宋_GB2312" w:eastAsia="仿宋_GB2312"/>
          <w:sz w:val="32"/>
          <w:szCs w:val="32"/>
        </w:rPr>
        <w:t>询证函</w:t>
      </w:r>
      <w:r w:rsidR="001B2608" w:rsidRPr="008C688C">
        <w:rPr>
          <w:rFonts w:ascii="仿宋_GB2312" w:eastAsia="仿宋_GB2312" w:hint="eastAsia"/>
          <w:sz w:val="32"/>
          <w:szCs w:val="32"/>
        </w:rPr>
        <w:t>相关资料</w:t>
      </w:r>
      <w:r>
        <w:rPr>
          <w:rFonts w:ascii="仿宋_GB2312" w:eastAsia="仿宋_GB2312" w:hint="eastAsia"/>
          <w:sz w:val="32"/>
          <w:szCs w:val="32"/>
        </w:rPr>
        <w:t>审核</w:t>
      </w:r>
      <w:r>
        <w:rPr>
          <w:rFonts w:ascii="仿宋_GB2312" w:eastAsia="仿宋_GB2312"/>
          <w:sz w:val="32"/>
          <w:szCs w:val="32"/>
        </w:rPr>
        <w:t>不严</w:t>
      </w:r>
      <w:r w:rsidR="001B2608" w:rsidRPr="008C688C">
        <w:rPr>
          <w:rFonts w:ascii="仿宋_GB2312" w:eastAsia="仿宋_GB2312" w:hint="eastAsia"/>
          <w:sz w:val="32"/>
          <w:szCs w:val="32"/>
        </w:rPr>
        <w:t>，造成不良影响和损失的；</w:t>
      </w:r>
    </w:p>
    <w:p w14:paraId="224381FC" w14:textId="77777777" w:rsidR="001B2608" w:rsidRPr="008C688C" w:rsidRDefault="001B2608" w:rsidP="001848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t>（三）不按内部规定传递相关手续的；</w:t>
      </w:r>
    </w:p>
    <w:p w14:paraId="12DE731F" w14:textId="77777777" w:rsidR="001B2608" w:rsidRPr="008C688C" w:rsidRDefault="001B2608" w:rsidP="001848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t>（四）不按审批权限报批的；</w:t>
      </w:r>
    </w:p>
    <w:p w14:paraId="7AF3262E" w14:textId="6A2895B3" w:rsidR="001B2608" w:rsidRPr="008C688C" w:rsidRDefault="00167666" w:rsidP="001848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t>（五）泄露</w:t>
      </w:r>
      <w:r w:rsidR="005D79B7" w:rsidRPr="008C688C">
        <w:rPr>
          <w:rFonts w:ascii="仿宋_GB2312" w:eastAsia="仿宋_GB2312" w:hint="eastAsia"/>
          <w:sz w:val="32"/>
          <w:szCs w:val="32"/>
        </w:rPr>
        <w:t>成员</w:t>
      </w:r>
      <w:r w:rsidRPr="008C688C">
        <w:rPr>
          <w:rFonts w:ascii="仿宋_GB2312" w:eastAsia="仿宋_GB2312" w:hint="eastAsia"/>
          <w:sz w:val="32"/>
          <w:szCs w:val="32"/>
        </w:rPr>
        <w:t>单位</w:t>
      </w:r>
      <w:r w:rsidR="00B03F30">
        <w:rPr>
          <w:rFonts w:ascii="仿宋_GB2312" w:eastAsia="仿宋_GB2312" w:hint="eastAsia"/>
          <w:sz w:val="32"/>
          <w:szCs w:val="32"/>
        </w:rPr>
        <w:t>函</w:t>
      </w:r>
      <w:r w:rsidR="005D79B7" w:rsidRPr="008C688C">
        <w:rPr>
          <w:rFonts w:ascii="仿宋_GB2312" w:eastAsia="仿宋_GB2312" w:hint="eastAsia"/>
          <w:sz w:val="32"/>
          <w:szCs w:val="32"/>
        </w:rPr>
        <w:t>证</w:t>
      </w:r>
      <w:r w:rsidR="005D79B7" w:rsidRPr="008C688C">
        <w:rPr>
          <w:rFonts w:ascii="仿宋_GB2312" w:eastAsia="仿宋_GB2312"/>
          <w:sz w:val="32"/>
          <w:szCs w:val="32"/>
        </w:rPr>
        <w:t>内容</w:t>
      </w:r>
      <w:r w:rsidR="001B2608" w:rsidRPr="008C688C">
        <w:rPr>
          <w:rFonts w:ascii="仿宋_GB2312" w:eastAsia="仿宋_GB2312" w:hint="eastAsia"/>
          <w:sz w:val="32"/>
          <w:szCs w:val="32"/>
        </w:rPr>
        <w:t>的；</w:t>
      </w:r>
    </w:p>
    <w:p w14:paraId="5D0C9C35" w14:textId="3203D7AF" w:rsidR="001B2608" w:rsidRPr="008C688C" w:rsidRDefault="001B2608" w:rsidP="001848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t>（六）虚开</w:t>
      </w:r>
      <w:r w:rsidR="00B03F30">
        <w:rPr>
          <w:rFonts w:ascii="仿宋_GB2312" w:eastAsia="仿宋_GB2312" w:hint="eastAsia"/>
          <w:sz w:val="32"/>
          <w:szCs w:val="32"/>
        </w:rPr>
        <w:t>资信</w:t>
      </w:r>
      <w:r w:rsidRPr="008C688C">
        <w:rPr>
          <w:rFonts w:ascii="仿宋_GB2312" w:eastAsia="仿宋_GB2312" w:hint="eastAsia"/>
          <w:sz w:val="32"/>
          <w:szCs w:val="32"/>
        </w:rPr>
        <w:t>证明的。</w:t>
      </w:r>
    </w:p>
    <w:p w14:paraId="47D193DE" w14:textId="77777777" w:rsidR="00A443AF" w:rsidRPr="008C688C" w:rsidRDefault="00A443AF" w:rsidP="00F40F72">
      <w:pPr>
        <w:snapToGrid w:val="0"/>
        <w:spacing w:line="560" w:lineRule="exact"/>
        <w:ind w:right="23"/>
        <w:jc w:val="center"/>
        <w:rPr>
          <w:rFonts w:ascii="黑体" w:eastAsia="黑体" w:hAnsi="黑体" w:cs="Times New Roman"/>
          <w:spacing w:val="-6"/>
          <w:sz w:val="32"/>
          <w:szCs w:val="24"/>
        </w:rPr>
      </w:pPr>
    </w:p>
    <w:p w14:paraId="4E2273BB" w14:textId="58761E61" w:rsidR="001B2608" w:rsidRPr="008C688C" w:rsidRDefault="001B2608" w:rsidP="00F40F72">
      <w:pPr>
        <w:snapToGrid w:val="0"/>
        <w:spacing w:line="560" w:lineRule="exact"/>
        <w:ind w:right="23"/>
        <w:jc w:val="center"/>
        <w:rPr>
          <w:rFonts w:ascii="黑体" w:eastAsia="黑体" w:hAnsi="黑体" w:cs="Times New Roman"/>
          <w:spacing w:val="-6"/>
          <w:sz w:val="32"/>
          <w:szCs w:val="24"/>
        </w:rPr>
      </w:pPr>
      <w:r w:rsidRPr="008C688C">
        <w:rPr>
          <w:rFonts w:ascii="黑体" w:eastAsia="黑体" w:hAnsi="黑体" w:cs="Times New Roman" w:hint="eastAsia"/>
          <w:spacing w:val="-6"/>
          <w:sz w:val="32"/>
          <w:szCs w:val="24"/>
        </w:rPr>
        <w:t>第</w:t>
      </w:r>
      <w:r w:rsidR="006031A4">
        <w:rPr>
          <w:rFonts w:ascii="黑体" w:eastAsia="黑体" w:hAnsi="黑体" w:cs="Times New Roman" w:hint="eastAsia"/>
          <w:spacing w:val="-6"/>
          <w:sz w:val="32"/>
          <w:szCs w:val="24"/>
        </w:rPr>
        <w:t>五</w:t>
      </w:r>
      <w:r w:rsidRPr="008C688C">
        <w:rPr>
          <w:rFonts w:ascii="黑体" w:eastAsia="黑体" w:hAnsi="黑体" w:cs="Times New Roman" w:hint="eastAsia"/>
          <w:spacing w:val="-6"/>
          <w:sz w:val="32"/>
          <w:szCs w:val="24"/>
        </w:rPr>
        <w:t>章</w:t>
      </w:r>
      <w:r w:rsidRPr="008C688C">
        <w:rPr>
          <w:rFonts w:ascii="黑体" w:eastAsia="黑体" w:hAnsi="黑体" w:cs="Times New Roman"/>
          <w:spacing w:val="-6"/>
          <w:sz w:val="32"/>
          <w:szCs w:val="24"/>
        </w:rPr>
        <w:t xml:space="preserve">  </w:t>
      </w:r>
      <w:r w:rsidRPr="008C688C">
        <w:rPr>
          <w:rFonts w:ascii="黑体" w:eastAsia="黑体" w:hAnsi="黑体" w:cs="Times New Roman" w:hint="eastAsia"/>
          <w:spacing w:val="-6"/>
          <w:sz w:val="32"/>
          <w:szCs w:val="24"/>
        </w:rPr>
        <w:t>附则</w:t>
      </w:r>
    </w:p>
    <w:p w14:paraId="1ABE9CBC" w14:textId="6F0AF3E7" w:rsidR="00AD13CD" w:rsidRPr="008C688C" w:rsidRDefault="001B2608" w:rsidP="00184896">
      <w:pPr>
        <w:ind w:firstLineChars="200" w:firstLine="618"/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第</w:t>
      </w:r>
      <w:r w:rsidR="007E7ACC"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二十</w:t>
      </w:r>
      <w:r w:rsidR="007E729A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四</w:t>
      </w:r>
      <w:r w:rsidRPr="008C688C">
        <w:rPr>
          <w:rFonts w:ascii="仿宋_GB2312" w:eastAsia="仿宋_GB2312" w:hAnsi="Times New Roman" w:cs="Times New Roman" w:hint="eastAsia"/>
          <w:b/>
          <w:spacing w:val="-6"/>
          <w:sz w:val="32"/>
          <w:szCs w:val="24"/>
        </w:rPr>
        <w:t>条</w:t>
      </w:r>
      <w:r w:rsidR="007B70ED" w:rsidRPr="008C688C">
        <w:rPr>
          <w:rFonts w:ascii="仿宋_GB2312" w:eastAsia="仿宋_GB2312"/>
          <w:sz w:val="32"/>
          <w:szCs w:val="32"/>
        </w:rPr>
        <w:t xml:space="preserve"> </w:t>
      </w:r>
      <w:r w:rsidRPr="008C688C">
        <w:rPr>
          <w:rFonts w:ascii="仿宋_GB2312" w:eastAsia="仿宋_GB2312" w:hint="eastAsia"/>
          <w:sz w:val="32"/>
          <w:szCs w:val="32"/>
        </w:rPr>
        <w:t>本办法由</w:t>
      </w:r>
      <w:r w:rsidR="005F33C8">
        <w:rPr>
          <w:rFonts w:ascii="仿宋_GB2312" w:eastAsia="仿宋_GB2312" w:hint="eastAsia"/>
          <w:sz w:val="32"/>
          <w:szCs w:val="32"/>
        </w:rPr>
        <w:t>公司</w:t>
      </w:r>
      <w:r w:rsidR="00FE23AD" w:rsidRPr="008C688C">
        <w:rPr>
          <w:rFonts w:ascii="仿宋_GB2312" w:eastAsia="仿宋_GB2312" w:hint="eastAsia"/>
          <w:sz w:val="32"/>
          <w:szCs w:val="32"/>
        </w:rPr>
        <w:t>资金管理部</w:t>
      </w:r>
      <w:r w:rsidRPr="008C688C">
        <w:rPr>
          <w:rFonts w:ascii="仿宋_GB2312" w:eastAsia="仿宋_GB2312" w:hint="eastAsia"/>
          <w:sz w:val="32"/>
          <w:szCs w:val="32"/>
        </w:rPr>
        <w:t>制定、修改、解释。</w:t>
      </w:r>
      <w:r w:rsidR="00F55C57" w:rsidRPr="008C688C">
        <w:rPr>
          <w:rFonts w:ascii="仿宋_GB2312" w:eastAsia="仿宋_GB2312" w:hint="eastAsia"/>
          <w:sz w:val="32"/>
          <w:szCs w:val="32"/>
        </w:rPr>
        <w:t>自</w:t>
      </w:r>
      <w:r w:rsidRPr="008C688C">
        <w:rPr>
          <w:rFonts w:ascii="仿宋_GB2312" w:eastAsia="仿宋_GB2312" w:hint="eastAsia"/>
          <w:sz w:val="32"/>
          <w:szCs w:val="32"/>
        </w:rPr>
        <w:t>发文之日起执行。</w:t>
      </w:r>
    </w:p>
    <w:p w14:paraId="7EA364E6" w14:textId="5C51E847" w:rsidR="005E49EE" w:rsidRPr="008C688C" w:rsidRDefault="005E49EE">
      <w:pPr>
        <w:rPr>
          <w:rFonts w:ascii="仿宋_GB2312" w:eastAsia="仿宋_GB2312"/>
          <w:sz w:val="32"/>
          <w:szCs w:val="32"/>
        </w:rPr>
      </w:pPr>
      <w:r w:rsidRPr="008C688C">
        <w:rPr>
          <w:rFonts w:ascii="仿宋_GB2312" w:eastAsia="仿宋_GB2312" w:hint="eastAsia"/>
          <w:sz w:val="32"/>
          <w:szCs w:val="32"/>
        </w:rPr>
        <w:lastRenderedPageBreak/>
        <w:t>附件</w:t>
      </w:r>
      <w:r w:rsidRPr="008C688C">
        <w:rPr>
          <w:rFonts w:ascii="仿宋_GB2312" w:eastAsia="仿宋_GB2312"/>
          <w:sz w:val="32"/>
          <w:szCs w:val="32"/>
        </w:rPr>
        <w:t>1：</w:t>
      </w:r>
      <w:r w:rsidR="007E729A">
        <w:rPr>
          <w:rFonts w:ascii="仿宋_GB2312" w:eastAsia="仿宋_GB2312" w:hint="eastAsia"/>
          <w:sz w:val="32"/>
          <w:szCs w:val="32"/>
        </w:rPr>
        <w:t>资信</w:t>
      </w:r>
      <w:r w:rsidR="00FF71E2" w:rsidRPr="008C688C">
        <w:rPr>
          <w:rFonts w:ascii="仿宋_GB2312" w:eastAsia="仿宋_GB2312"/>
          <w:sz w:val="32"/>
          <w:szCs w:val="32"/>
        </w:rPr>
        <w:t>证明</w:t>
      </w:r>
      <w:r w:rsidR="007C226B">
        <w:rPr>
          <w:rFonts w:ascii="仿宋_GB2312" w:eastAsia="仿宋_GB2312" w:hint="eastAsia"/>
          <w:sz w:val="32"/>
          <w:szCs w:val="32"/>
        </w:rPr>
        <w:t>业务</w:t>
      </w:r>
      <w:r w:rsidR="008C6CE0">
        <w:rPr>
          <w:rFonts w:ascii="仿宋_GB2312" w:eastAsia="仿宋_GB2312" w:hint="eastAsia"/>
          <w:sz w:val="32"/>
          <w:szCs w:val="32"/>
        </w:rPr>
        <w:t>委托书</w:t>
      </w:r>
    </w:p>
    <w:p w14:paraId="422E0972" w14:textId="357F83F9" w:rsidR="00AD13CD" w:rsidRPr="008C688C" w:rsidRDefault="00F55C57" w:rsidP="00AD13CD">
      <w:pPr>
        <w:jc w:val="left"/>
        <w:rPr>
          <w:rFonts w:eastAsia="黑体"/>
          <w:sz w:val="36"/>
        </w:rPr>
      </w:pPr>
      <w:r w:rsidRPr="008C688C">
        <w:rPr>
          <w:rFonts w:ascii="仿宋_GB2312" w:eastAsia="仿宋_GB2312"/>
          <w:sz w:val="32"/>
          <w:szCs w:val="32"/>
        </w:rPr>
        <w:br w:type="page"/>
      </w:r>
      <w:r w:rsidR="00AD13CD" w:rsidRPr="008C688C">
        <w:rPr>
          <w:rFonts w:eastAsia="黑体" w:hint="eastAsia"/>
          <w:sz w:val="36"/>
        </w:rPr>
        <w:lastRenderedPageBreak/>
        <w:t>附件</w:t>
      </w:r>
      <w:r w:rsidR="00AD13CD" w:rsidRPr="008C688C">
        <w:rPr>
          <w:rFonts w:eastAsia="黑体"/>
          <w:sz w:val="36"/>
        </w:rPr>
        <w:t>1</w:t>
      </w:r>
    </w:p>
    <w:p w14:paraId="7B2D20FE" w14:textId="77777777" w:rsidR="005E49EE" w:rsidRPr="008C688C" w:rsidRDefault="005E49EE" w:rsidP="005E49EE">
      <w:pPr>
        <w:ind w:firstLineChars="300" w:firstLine="1080"/>
        <w:jc w:val="center"/>
        <w:rPr>
          <w:rFonts w:eastAsia="黑体"/>
          <w:sz w:val="36"/>
        </w:rPr>
      </w:pPr>
      <w:r w:rsidRPr="008C688C">
        <w:rPr>
          <w:rFonts w:eastAsia="黑体" w:hint="eastAsia"/>
          <w:sz w:val="36"/>
        </w:rPr>
        <w:t>浙江省交通</w:t>
      </w:r>
      <w:r w:rsidRPr="008C688C">
        <w:rPr>
          <w:rFonts w:eastAsia="黑体"/>
          <w:sz w:val="36"/>
        </w:rPr>
        <w:t>投资集团财务有限责任公司</w:t>
      </w:r>
    </w:p>
    <w:p w14:paraId="0D57B486" w14:textId="0ECF7982" w:rsidR="005E49EE" w:rsidRPr="008C688C" w:rsidRDefault="007E5583" w:rsidP="005E49EE">
      <w:pPr>
        <w:ind w:firstLineChars="300" w:firstLine="108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资信</w:t>
      </w:r>
      <w:r w:rsidR="005E49EE" w:rsidRPr="008C688C">
        <w:rPr>
          <w:rFonts w:eastAsia="黑体" w:hint="eastAsia"/>
          <w:sz w:val="36"/>
        </w:rPr>
        <w:t>证明</w:t>
      </w:r>
      <w:r w:rsidR="007C226B">
        <w:rPr>
          <w:rFonts w:eastAsia="黑体" w:hint="eastAsia"/>
          <w:sz w:val="36"/>
        </w:rPr>
        <w:t>业务</w:t>
      </w:r>
      <w:r w:rsidR="00FC7E12">
        <w:rPr>
          <w:rFonts w:eastAsia="黑体" w:hint="eastAsia"/>
          <w:sz w:val="36"/>
        </w:rPr>
        <w:t>委托</w:t>
      </w:r>
      <w:r w:rsidR="005E49EE" w:rsidRPr="008C688C">
        <w:rPr>
          <w:rFonts w:eastAsia="黑体" w:hint="eastAsia"/>
          <w:sz w:val="36"/>
        </w:rPr>
        <w:t>书</w:t>
      </w:r>
    </w:p>
    <w:p w14:paraId="78B54315" w14:textId="52D02C14" w:rsidR="005E49EE" w:rsidRPr="008075A0" w:rsidRDefault="005E49EE" w:rsidP="005E49EE">
      <w:pPr>
        <w:rPr>
          <w:rFonts w:eastAsia="黑体"/>
          <w:sz w:val="28"/>
        </w:rPr>
      </w:pPr>
      <w:r w:rsidRPr="008075A0">
        <w:rPr>
          <w:rFonts w:eastAsia="黑体"/>
          <w:sz w:val="32"/>
        </w:rPr>
        <w:t xml:space="preserve">                             </w:t>
      </w:r>
      <w:r w:rsidRPr="008075A0">
        <w:rPr>
          <w:rFonts w:eastAsia="黑体"/>
          <w:sz w:val="28"/>
        </w:rPr>
        <w:t xml:space="preserve"> </w:t>
      </w:r>
      <w:r w:rsidR="00075E93">
        <w:rPr>
          <w:rFonts w:eastAsia="黑体"/>
          <w:sz w:val="28"/>
        </w:rPr>
        <w:t xml:space="preserve">           </w:t>
      </w:r>
      <w:r w:rsidRPr="008075A0">
        <w:rPr>
          <w:rFonts w:eastAsia="黑体"/>
          <w:sz w:val="28"/>
        </w:rPr>
        <w:t xml:space="preserve"> </w:t>
      </w:r>
      <w:r w:rsidRPr="008075A0">
        <w:rPr>
          <w:rFonts w:eastAsia="黑体" w:hint="eastAsia"/>
          <w:sz w:val="28"/>
        </w:rPr>
        <w:t>年</w:t>
      </w:r>
      <w:r w:rsidRPr="008075A0">
        <w:rPr>
          <w:rFonts w:eastAsia="黑体"/>
          <w:sz w:val="28"/>
        </w:rPr>
        <w:t xml:space="preserve">  </w:t>
      </w:r>
      <w:r w:rsidRPr="008075A0">
        <w:rPr>
          <w:rFonts w:eastAsia="黑体" w:hint="eastAsia"/>
          <w:sz w:val="28"/>
        </w:rPr>
        <w:t>月</w:t>
      </w:r>
      <w:r w:rsidRPr="008075A0">
        <w:rPr>
          <w:rFonts w:eastAsia="黑体"/>
          <w:sz w:val="28"/>
        </w:rPr>
        <w:t xml:space="preserve">  </w:t>
      </w:r>
      <w:r w:rsidRPr="008075A0">
        <w:rPr>
          <w:rFonts w:eastAsia="黑体" w:hint="eastAsia"/>
          <w:sz w:val="28"/>
        </w:rPr>
        <w:t>日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245"/>
      </w:tblGrid>
      <w:tr w:rsidR="0085273D" w:rsidRPr="008C688C" w14:paraId="68961AFB" w14:textId="77777777" w:rsidTr="008075A0">
        <w:trPr>
          <w:trHeight w:val="413"/>
        </w:trPr>
        <w:tc>
          <w:tcPr>
            <w:tcW w:w="8534" w:type="dxa"/>
            <w:gridSpan w:val="2"/>
            <w:vAlign w:val="center"/>
          </w:tcPr>
          <w:p w14:paraId="003767CF" w14:textId="2DC002A8" w:rsidR="0085273D" w:rsidRPr="008C688C" w:rsidRDefault="0085273D" w:rsidP="00114284">
            <w:r w:rsidRPr="002D5C0D">
              <w:rPr>
                <w:rFonts w:hint="eastAsia"/>
                <w:b/>
              </w:rPr>
              <w:t>以下由</w:t>
            </w:r>
            <w:r>
              <w:rPr>
                <w:rFonts w:hint="eastAsia"/>
                <w:b/>
              </w:rPr>
              <w:t>委托人</w:t>
            </w:r>
            <w:r w:rsidRPr="002D5C0D">
              <w:rPr>
                <w:rFonts w:hint="eastAsia"/>
                <w:b/>
              </w:rPr>
              <w:t>填写</w:t>
            </w:r>
            <w:r>
              <w:rPr>
                <w:rFonts w:hint="eastAsia"/>
                <w:b/>
              </w:rPr>
              <w:t>：</w:t>
            </w:r>
          </w:p>
        </w:tc>
      </w:tr>
      <w:tr w:rsidR="0085273D" w:rsidRPr="008C688C" w14:paraId="7FDFE50C" w14:textId="77777777" w:rsidTr="008075A0">
        <w:trPr>
          <w:trHeight w:val="413"/>
        </w:trPr>
        <w:tc>
          <w:tcPr>
            <w:tcW w:w="8534" w:type="dxa"/>
            <w:gridSpan w:val="2"/>
            <w:vAlign w:val="center"/>
          </w:tcPr>
          <w:p w14:paraId="097C47EC" w14:textId="0446A0BF" w:rsidR="0085273D" w:rsidRPr="008C688C" w:rsidRDefault="0085273D">
            <w:r w:rsidRPr="008C688C">
              <w:t>*</w:t>
            </w:r>
            <w:r>
              <w:rPr>
                <w:rFonts w:hint="eastAsia"/>
              </w:rPr>
              <w:t>委托单位</w:t>
            </w:r>
            <w:r w:rsidRPr="008C688C">
              <w:t xml:space="preserve">名称： </w:t>
            </w:r>
            <w:r>
              <w:t xml:space="preserve"> </w:t>
            </w:r>
          </w:p>
        </w:tc>
      </w:tr>
      <w:tr w:rsidR="0085273D" w:rsidRPr="008C688C" w14:paraId="40610468" w14:textId="77777777" w:rsidTr="008075A0">
        <w:trPr>
          <w:trHeight w:val="409"/>
        </w:trPr>
        <w:tc>
          <w:tcPr>
            <w:tcW w:w="8534" w:type="dxa"/>
            <w:gridSpan w:val="2"/>
            <w:vAlign w:val="center"/>
          </w:tcPr>
          <w:p w14:paraId="7798EA4A" w14:textId="0769F931" w:rsidR="0085273D" w:rsidRPr="008C688C" w:rsidRDefault="0085273D" w:rsidP="008075A0">
            <w:pPr>
              <w:ind w:firstLineChars="50" w:firstLine="105"/>
            </w:pPr>
            <w:r w:rsidRPr="008C688C">
              <w:rPr>
                <w:rFonts w:hint="eastAsia"/>
              </w:rPr>
              <w:t>法定代表人：</w:t>
            </w:r>
          </w:p>
        </w:tc>
      </w:tr>
      <w:tr w:rsidR="0085273D" w:rsidRPr="008C688C" w14:paraId="27569722" w14:textId="77777777" w:rsidTr="008075A0">
        <w:trPr>
          <w:trHeight w:val="424"/>
        </w:trPr>
        <w:tc>
          <w:tcPr>
            <w:tcW w:w="8534" w:type="dxa"/>
            <w:gridSpan w:val="2"/>
            <w:vAlign w:val="center"/>
          </w:tcPr>
          <w:p w14:paraId="5FC86EFC" w14:textId="3FEB8266" w:rsidR="0085273D" w:rsidRPr="008C688C" w:rsidRDefault="0085273D" w:rsidP="005F551F">
            <w:r w:rsidRPr="008C688C">
              <w:t>*</w:t>
            </w:r>
            <w:r>
              <w:rPr>
                <w:rFonts w:hint="eastAsia"/>
              </w:rPr>
              <w:t>财务公司</w:t>
            </w:r>
            <w:r w:rsidRPr="008C688C">
              <w:t>账号（可多账号）</w:t>
            </w:r>
            <w:r w:rsidRPr="008C688C">
              <w:rPr>
                <w:rFonts w:hint="eastAsia"/>
              </w:rPr>
              <w:t>：</w:t>
            </w:r>
          </w:p>
        </w:tc>
      </w:tr>
      <w:tr w:rsidR="0085273D" w:rsidRPr="008C688C" w14:paraId="3D970E37" w14:textId="77777777" w:rsidTr="008075A0">
        <w:trPr>
          <w:trHeight w:val="416"/>
        </w:trPr>
        <w:tc>
          <w:tcPr>
            <w:tcW w:w="3289" w:type="dxa"/>
            <w:vAlign w:val="center"/>
          </w:tcPr>
          <w:p w14:paraId="678133E7" w14:textId="2CC9E0B6" w:rsidR="0085273D" w:rsidRPr="008C688C" w:rsidRDefault="0085273D" w:rsidP="008075A0">
            <w:pPr>
              <w:ind w:firstLineChars="50" w:firstLine="105"/>
            </w:pPr>
            <w:r>
              <w:rPr>
                <w:rFonts w:hint="eastAsia"/>
              </w:rPr>
              <w:t>代理人</w:t>
            </w:r>
            <w:r w:rsidRPr="008C688C">
              <w:rPr>
                <w:rFonts w:hint="eastAsia"/>
              </w:rPr>
              <w:t>：</w:t>
            </w:r>
          </w:p>
        </w:tc>
        <w:tc>
          <w:tcPr>
            <w:tcW w:w="5245" w:type="dxa"/>
            <w:vAlign w:val="center"/>
          </w:tcPr>
          <w:p w14:paraId="62B10EF1" w14:textId="6E0B969F" w:rsidR="0085273D" w:rsidRPr="008C688C" w:rsidRDefault="0085273D" w:rsidP="005F551F">
            <w:r>
              <w:rPr>
                <w:rFonts w:hint="eastAsia"/>
              </w:rPr>
              <w:t>代理人</w:t>
            </w:r>
            <w:r>
              <w:t>身份证号：</w:t>
            </w:r>
          </w:p>
        </w:tc>
      </w:tr>
      <w:tr w:rsidR="0085273D" w:rsidRPr="008C688C" w14:paraId="389F1FCE" w14:textId="77777777" w:rsidTr="008075A0">
        <w:trPr>
          <w:trHeight w:val="425"/>
        </w:trPr>
        <w:tc>
          <w:tcPr>
            <w:tcW w:w="3289" w:type="dxa"/>
            <w:vAlign w:val="center"/>
          </w:tcPr>
          <w:p w14:paraId="3041CA8F" w14:textId="412BB817" w:rsidR="0085273D" w:rsidRPr="008C688C" w:rsidRDefault="0085273D" w:rsidP="00114284">
            <w:pPr>
              <w:ind w:firstLineChars="50" w:firstLine="105"/>
            </w:pPr>
            <w:r>
              <w:rPr>
                <w:rFonts w:hint="eastAsia"/>
              </w:rPr>
              <w:t>联系人</w:t>
            </w:r>
            <w:r>
              <w:t>：</w:t>
            </w:r>
          </w:p>
        </w:tc>
        <w:tc>
          <w:tcPr>
            <w:tcW w:w="5245" w:type="dxa"/>
            <w:vAlign w:val="center"/>
          </w:tcPr>
          <w:p w14:paraId="6704A79D" w14:textId="6B9FE149" w:rsidR="0085273D" w:rsidRPr="008C688C" w:rsidRDefault="0085273D" w:rsidP="005F551F">
            <w:r>
              <w:rPr>
                <w:rFonts w:hint="eastAsia"/>
              </w:rPr>
              <w:t>联系</w:t>
            </w:r>
            <w:r>
              <w:t>电话：</w:t>
            </w:r>
          </w:p>
        </w:tc>
      </w:tr>
      <w:tr w:rsidR="0085273D" w:rsidRPr="008C688C" w14:paraId="7B1B96FC" w14:textId="77777777" w:rsidTr="008075A0">
        <w:trPr>
          <w:trHeight w:val="425"/>
        </w:trPr>
        <w:tc>
          <w:tcPr>
            <w:tcW w:w="3289" w:type="dxa"/>
            <w:vAlign w:val="center"/>
          </w:tcPr>
          <w:p w14:paraId="4DD1152D" w14:textId="172E0FEC" w:rsidR="0085273D" w:rsidRDefault="0085273D">
            <w:r w:rsidRPr="008C688C">
              <w:t>*</w:t>
            </w:r>
            <w:r>
              <w:rPr>
                <w:rFonts w:hint="eastAsia"/>
              </w:rPr>
              <w:t>证明接受人</w:t>
            </w:r>
            <w:r w:rsidRPr="008C688C">
              <w:rPr>
                <w:rFonts w:hint="eastAsia"/>
              </w:rPr>
              <w:t>：</w:t>
            </w:r>
          </w:p>
        </w:tc>
        <w:tc>
          <w:tcPr>
            <w:tcW w:w="5245" w:type="dxa"/>
            <w:vAlign w:val="center"/>
          </w:tcPr>
          <w:p w14:paraId="69263DBE" w14:textId="4F9FAA9D" w:rsidR="0085273D" w:rsidRPr="008C688C" w:rsidRDefault="0085273D" w:rsidP="005F551F">
            <w:r w:rsidRPr="008C688C">
              <w:t>*</w:t>
            </w:r>
            <w:r>
              <w:rPr>
                <w:rFonts w:hint="eastAsia"/>
              </w:rPr>
              <w:t>证明用途</w:t>
            </w:r>
            <w:r w:rsidRPr="008C688C">
              <w:rPr>
                <w:rFonts w:hint="eastAsia"/>
              </w:rPr>
              <w:t>：</w:t>
            </w:r>
          </w:p>
        </w:tc>
      </w:tr>
      <w:tr w:rsidR="0085273D" w:rsidRPr="008C688C" w14:paraId="1550BE48" w14:textId="77777777" w:rsidTr="008075A0">
        <w:trPr>
          <w:trHeight w:val="450"/>
        </w:trPr>
        <w:tc>
          <w:tcPr>
            <w:tcW w:w="8534" w:type="dxa"/>
            <w:gridSpan w:val="2"/>
          </w:tcPr>
          <w:p w14:paraId="006B1EC6" w14:textId="605F93E7" w:rsidR="0085273D" w:rsidRDefault="0085273D">
            <w:r w:rsidRPr="008C688C">
              <w:t>*</w:t>
            </w:r>
            <w:r>
              <w:rPr>
                <w:rFonts w:hint="eastAsia"/>
              </w:rPr>
              <w:t>委托</w:t>
            </w:r>
            <w:r w:rsidRPr="008C688C">
              <w:rPr>
                <w:rFonts w:hint="eastAsia"/>
              </w:rPr>
              <w:t>单位</w:t>
            </w:r>
            <w:r>
              <w:rPr>
                <w:rFonts w:hint="eastAsia"/>
              </w:rPr>
              <w:t>资信</w:t>
            </w:r>
            <w:r w:rsidRPr="008C688C">
              <w:rPr>
                <w:rFonts w:hint="eastAsia"/>
              </w:rPr>
              <w:t>证明业务内容</w:t>
            </w:r>
            <w:r w:rsidR="00CF3CC5">
              <w:rPr>
                <w:rFonts w:hint="eastAsia"/>
              </w:rPr>
              <w:t>（</w:t>
            </w:r>
            <w:r w:rsidR="00CF3CC5" w:rsidRPr="00CF3CC5">
              <w:rPr>
                <w:rFonts w:hint="eastAsia"/>
                <w:color w:val="FF0000"/>
              </w:rPr>
              <w:t>加盖公章</w:t>
            </w:r>
            <w:r w:rsidR="00CF3CC5"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14:paraId="613153E5" w14:textId="4906498E" w:rsidR="0085273D" w:rsidRDefault="0085273D" w:rsidP="008075A0">
            <w:pPr>
              <w:ind w:firstLineChars="200" w:firstLine="420"/>
            </w:pPr>
            <w:r w:rsidRPr="008075A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存款余额证明  （至  </w:t>
            </w:r>
            <w:r>
              <w:t xml:space="preserve"> </w:t>
            </w:r>
            <w:r>
              <w:rPr>
                <w:rFonts w:hint="eastAsia"/>
              </w:rPr>
              <w:t xml:space="preserve"> 年  月  日）  </w:t>
            </w:r>
            <w:r>
              <w:t xml:space="preserve">  </w:t>
            </w:r>
          </w:p>
          <w:p w14:paraId="12EA66B9" w14:textId="6FE47D69" w:rsidR="0085273D" w:rsidRDefault="0085273D" w:rsidP="001F2A8E">
            <w:pPr>
              <w:ind w:firstLineChars="200" w:firstLine="420"/>
            </w:pPr>
            <w:r w:rsidRPr="008075A0">
              <w:rPr>
                <w:rFonts w:hint="eastAsia"/>
              </w:rPr>
              <w:t>□</w:t>
            </w:r>
            <w:r>
              <w:t>结算记录证明</w:t>
            </w:r>
            <w:r>
              <w:rPr>
                <w:rFonts w:hint="eastAsia"/>
              </w:rPr>
              <w:t xml:space="preserve">  （自  </w:t>
            </w:r>
            <w:r>
              <w:t xml:space="preserve">  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  <w:r>
              <w:rPr>
                <w:rFonts w:hint="eastAsia"/>
              </w:rPr>
              <w:t xml:space="preserve">至  </w:t>
            </w:r>
            <w:r>
              <w:t xml:space="preserve"> </w:t>
            </w:r>
            <w:r>
              <w:rPr>
                <w:rFonts w:hint="eastAsia"/>
              </w:rPr>
              <w:t xml:space="preserve"> 年  月  日）</w:t>
            </w:r>
          </w:p>
          <w:p w14:paraId="2130B099" w14:textId="77777777" w:rsidR="00EB37DE" w:rsidRDefault="0085273D" w:rsidP="008075A0">
            <w:pPr>
              <w:ind w:firstLineChars="200" w:firstLine="420"/>
            </w:pPr>
            <w:r w:rsidRPr="002D5C0D">
              <w:rPr>
                <w:rFonts w:hint="eastAsia"/>
              </w:rPr>
              <w:t>□开户证明</w:t>
            </w:r>
            <w:r>
              <w:rPr>
                <w:rFonts w:hint="eastAsia"/>
              </w:rPr>
              <w:t xml:space="preserve">       </w:t>
            </w:r>
          </w:p>
          <w:p w14:paraId="39AF4E04" w14:textId="67D63EB6" w:rsidR="0085273D" w:rsidRPr="008F01A0" w:rsidRDefault="0085273D" w:rsidP="008075A0">
            <w:pPr>
              <w:ind w:firstLineChars="200" w:firstLine="420"/>
            </w:pPr>
            <w:r w:rsidRPr="008075A0">
              <w:rPr>
                <w:rFonts w:hint="eastAsia"/>
              </w:rPr>
              <w:t>□</w:t>
            </w:r>
            <w:r>
              <w:t>其他证明</w:t>
            </w:r>
            <w:r>
              <w:rPr>
                <w:rFonts w:hint="eastAsia"/>
              </w:rPr>
              <w:t xml:space="preserve">  </w:t>
            </w:r>
            <w:r w:rsidRPr="008075A0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</w:t>
            </w:r>
            <w:r w:rsidRPr="008075A0">
              <w:rPr>
                <w:u w:val="single"/>
              </w:rPr>
              <w:t xml:space="preserve">  </w:t>
            </w:r>
            <w:r w:rsidRPr="00B76C0D">
              <w:t xml:space="preserve"> </w:t>
            </w:r>
          </w:p>
        </w:tc>
      </w:tr>
      <w:tr w:rsidR="0085273D" w:rsidRPr="008C688C" w14:paraId="4857BC69" w14:textId="77777777" w:rsidTr="008075A0">
        <w:trPr>
          <w:trHeight w:val="428"/>
        </w:trPr>
        <w:tc>
          <w:tcPr>
            <w:tcW w:w="8534" w:type="dxa"/>
            <w:gridSpan w:val="2"/>
            <w:vAlign w:val="center"/>
          </w:tcPr>
          <w:p w14:paraId="126BB051" w14:textId="59447B0B" w:rsidR="0085273D" w:rsidRPr="008C688C" w:rsidRDefault="0085273D" w:rsidP="008075A0">
            <w:r w:rsidRPr="008C688C">
              <w:t>*是否使用</w:t>
            </w:r>
            <w:r>
              <w:rPr>
                <w:rFonts w:hint="eastAsia"/>
              </w:rPr>
              <w:t>财务公</w:t>
            </w:r>
            <w:r w:rsidRPr="008C688C">
              <w:t xml:space="preserve">司格式文本   </w:t>
            </w:r>
            <w:r w:rsidRPr="002D5C0D">
              <w:rPr>
                <w:rFonts w:hint="eastAsia"/>
              </w:rPr>
              <w:t>□</w:t>
            </w:r>
            <w:r w:rsidRPr="008C688C">
              <w:t xml:space="preserve">是    </w:t>
            </w:r>
            <w:r w:rsidRPr="002D5C0D">
              <w:rPr>
                <w:rFonts w:hint="eastAsia"/>
              </w:rPr>
              <w:t>□</w:t>
            </w:r>
            <w:r w:rsidRPr="008C688C">
              <w:t>否</w:t>
            </w:r>
          </w:p>
        </w:tc>
      </w:tr>
      <w:tr w:rsidR="00EB37DE" w:rsidRPr="008C688C" w14:paraId="07D899EC" w14:textId="77777777" w:rsidTr="005F551F">
        <w:trPr>
          <w:trHeight w:val="1329"/>
        </w:trPr>
        <w:tc>
          <w:tcPr>
            <w:tcW w:w="8534" w:type="dxa"/>
            <w:gridSpan w:val="2"/>
          </w:tcPr>
          <w:p w14:paraId="1055CDD2" w14:textId="77777777" w:rsidR="00EB37DE" w:rsidRPr="008C688C" w:rsidRDefault="00EB37DE" w:rsidP="005F551F">
            <w:r w:rsidRPr="008C688C">
              <w:rPr>
                <w:rFonts w:hint="eastAsia"/>
              </w:rPr>
              <w:t>备注：</w:t>
            </w:r>
          </w:p>
          <w:p w14:paraId="46C5A72A" w14:textId="77777777" w:rsidR="00EB37DE" w:rsidRPr="008C688C" w:rsidRDefault="00EB37DE" w:rsidP="005F551F"/>
          <w:p w14:paraId="27AAC0BD" w14:textId="373C8F30" w:rsidR="00EB37DE" w:rsidRDefault="00EB37DE" w:rsidP="005F551F"/>
          <w:p w14:paraId="294DEBEC" w14:textId="77777777" w:rsidR="00FA3AC6" w:rsidRPr="008C688C" w:rsidRDefault="00FA3AC6" w:rsidP="005F551F"/>
          <w:p w14:paraId="5CB0DB44" w14:textId="77777777" w:rsidR="00EB37DE" w:rsidRPr="008C688C" w:rsidRDefault="00EB37DE" w:rsidP="005F551F">
            <w:r w:rsidRPr="008C688C">
              <w:t xml:space="preserve">                                                         经办人：</w:t>
            </w:r>
          </w:p>
        </w:tc>
      </w:tr>
      <w:tr w:rsidR="0085273D" w:rsidRPr="008C688C" w14:paraId="75FEB9B2" w14:textId="77777777" w:rsidTr="008075A0">
        <w:trPr>
          <w:trHeight w:val="465"/>
        </w:trPr>
        <w:tc>
          <w:tcPr>
            <w:tcW w:w="8534" w:type="dxa"/>
            <w:gridSpan w:val="2"/>
          </w:tcPr>
          <w:p w14:paraId="130C77B4" w14:textId="108C1EA0" w:rsidR="0085273D" w:rsidRPr="008C688C" w:rsidRDefault="003746B0">
            <w:r w:rsidRPr="008C688C">
              <w:t>*</w:t>
            </w:r>
            <w:r w:rsidR="0085273D">
              <w:t>委托人</w:t>
            </w:r>
            <w:r w:rsidR="0085273D">
              <w:rPr>
                <w:rFonts w:hint="eastAsia"/>
              </w:rPr>
              <w:t>在财务公司</w:t>
            </w:r>
            <w:r w:rsidR="0085273D" w:rsidRPr="008C688C">
              <w:t>预留印鉴签章</w:t>
            </w:r>
            <w:r w:rsidR="0085273D">
              <w:rPr>
                <w:rFonts w:hint="eastAsia"/>
              </w:rPr>
              <w:t>：</w:t>
            </w:r>
          </w:p>
          <w:p w14:paraId="6058ED56" w14:textId="56DAB563" w:rsidR="0085273D" w:rsidRPr="008C688C" w:rsidRDefault="0085273D" w:rsidP="005F551F">
            <w:r>
              <w:rPr>
                <w:rFonts w:hint="eastAsia"/>
              </w:rPr>
              <w:t xml:space="preserve"> </w:t>
            </w:r>
          </w:p>
          <w:p w14:paraId="4E95D7E1" w14:textId="77777777" w:rsidR="0085273D" w:rsidRPr="003746B0" w:rsidRDefault="0085273D" w:rsidP="005F551F">
            <w:pPr>
              <w:ind w:firstLine="1380"/>
            </w:pPr>
          </w:p>
          <w:p w14:paraId="6587B232" w14:textId="77777777" w:rsidR="0085273D" w:rsidRPr="008C688C" w:rsidRDefault="0085273D" w:rsidP="005F551F">
            <w:pPr>
              <w:ind w:firstLine="1380"/>
            </w:pPr>
          </w:p>
          <w:p w14:paraId="21CC11BD" w14:textId="77777777" w:rsidR="0085273D" w:rsidRPr="008C688C" w:rsidRDefault="0085273D" w:rsidP="005F551F">
            <w:pPr>
              <w:ind w:firstLine="1380"/>
            </w:pPr>
          </w:p>
          <w:p w14:paraId="2CD156E1" w14:textId="73E4F4C1" w:rsidR="0085273D" w:rsidRPr="008C688C" w:rsidRDefault="0085273D" w:rsidP="005F551F">
            <w:r w:rsidRPr="008C688C">
              <w:t xml:space="preserve">                           </w:t>
            </w:r>
            <w:r w:rsidR="003746B0">
              <w:t xml:space="preserve">                 </w:t>
            </w:r>
            <w:r w:rsidR="003746B0">
              <w:rPr>
                <w:rFonts w:hint="eastAsia"/>
              </w:rPr>
              <w:t>委托日期</w:t>
            </w:r>
          </w:p>
        </w:tc>
      </w:tr>
      <w:tr w:rsidR="0085273D" w:rsidRPr="008C688C" w14:paraId="428CFF16" w14:textId="77777777" w:rsidTr="008075A0">
        <w:trPr>
          <w:trHeight w:val="1329"/>
        </w:trPr>
        <w:tc>
          <w:tcPr>
            <w:tcW w:w="8534" w:type="dxa"/>
            <w:gridSpan w:val="2"/>
          </w:tcPr>
          <w:p w14:paraId="0F17F0AD" w14:textId="77777777" w:rsidR="0085273D" w:rsidRDefault="0085273D" w:rsidP="005F551F">
            <w:pPr>
              <w:rPr>
                <w:b/>
              </w:rPr>
            </w:pPr>
            <w:r w:rsidRPr="002D5C0D">
              <w:rPr>
                <w:rFonts w:hint="eastAsia"/>
                <w:b/>
              </w:rPr>
              <w:t>以下由</w:t>
            </w:r>
            <w:r>
              <w:rPr>
                <w:rFonts w:hint="eastAsia"/>
                <w:b/>
              </w:rPr>
              <w:t>财务公司</w:t>
            </w:r>
            <w:r w:rsidRPr="002D5C0D">
              <w:rPr>
                <w:rFonts w:hint="eastAsia"/>
                <w:b/>
              </w:rPr>
              <w:t>填写</w:t>
            </w:r>
            <w:r>
              <w:rPr>
                <w:rFonts w:hint="eastAsia"/>
                <w:b/>
              </w:rPr>
              <w:t>：</w:t>
            </w:r>
          </w:p>
          <w:p w14:paraId="7D52C40E" w14:textId="4FED138F" w:rsidR="0085273D" w:rsidRDefault="0085273D" w:rsidP="008075A0">
            <w:pPr>
              <w:ind w:firstLineChars="50" w:firstLine="105"/>
            </w:pPr>
            <w:r>
              <w:rPr>
                <w:rFonts w:hint="eastAsia"/>
              </w:rPr>
              <w:t>业务</w:t>
            </w:r>
            <w:r>
              <w:t>受理</w:t>
            </w:r>
            <w:r w:rsidR="00156F5C">
              <w:rPr>
                <w:rFonts w:hint="eastAsia"/>
              </w:rPr>
              <w:t>意见</w:t>
            </w:r>
            <w:r w:rsidR="009C475F">
              <w:rPr>
                <w:rFonts w:hint="eastAsia"/>
              </w:rPr>
              <w:t>：</w:t>
            </w:r>
          </w:p>
          <w:p w14:paraId="3597BD67" w14:textId="1CCEEA1E" w:rsidR="0085273D" w:rsidRDefault="0085273D" w:rsidP="008075A0">
            <w:pPr>
              <w:ind w:firstLineChars="200" w:firstLine="420"/>
            </w:pPr>
          </w:p>
          <w:p w14:paraId="48F84A8D" w14:textId="5ADA821F" w:rsidR="00EB37DE" w:rsidRDefault="00EB37DE" w:rsidP="008075A0">
            <w:pPr>
              <w:ind w:firstLineChars="200" w:firstLine="420"/>
            </w:pPr>
          </w:p>
          <w:p w14:paraId="0BBEB655" w14:textId="77777777" w:rsidR="00EB37DE" w:rsidRPr="00EB37DE" w:rsidRDefault="00EB37DE" w:rsidP="008075A0">
            <w:pPr>
              <w:ind w:firstLineChars="200" w:firstLine="420"/>
            </w:pPr>
          </w:p>
          <w:p w14:paraId="04EA72BD" w14:textId="77777777" w:rsidR="00865E87" w:rsidRDefault="0085273D" w:rsidP="008075A0">
            <w:pPr>
              <w:ind w:firstLineChars="1000" w:firstLine="2100"/>
            </w:pPr>
            <w:r w:rsidRPr="008075A0">
              <w:rPr>
                <w:rFonts w:hint="eastAsia"/>
              </w:rPr>
              <w:t>受理</w:t>
            </w:r>
            <w:r w:rsidRPr="008075A0">
              <w:t>人员</w:t>
            </w:r>
            <w:r w:rsidRPr="008075A0">
              <w:rPr>
                <w:rFonts w:hint="eastAsia"/>
              </w:rPr>
              <w:t>签字</w:t>
            </w:r>
            <w:r w:rsidRPr="008075A0">
              <w:t xml:space="preserve">：                       </w:t>
            </w:r>
            <w:r w:rsidRPr="008075A0">
              <w:rPr>
                <w:rFonts w:hint="eastAsia"/>
              </w:rPr>
              <w:t>受理</w:t>
            </w:r>
            <w:r w:rsidRPr="008075A0">
              <w:t xml:space="preserve">日期： </w:t>
            </w:r>
          </w:p>
          <w:p w14:paraId="46E461E9" w14:textId="18014CC2" w:rsidR="0085273D" w:rsidRPr="00E46DC8" w:rsidRDefault="0085273D" w:rsidP="008075A0">
            <w:pPr>
              <w:ind w:firstLineChars="1000" w:firstLine="2100"/>
            </w:pPr>
            <w:r w:rsidRPr="008075A0">
              <w:t xml:space="preserve">  </w:t>
            </w:r>
          </w:p>
        </w:tc>
      </w:tr>
    </w:tbl>
    <w:p w14:paraId="56D9786B" w14:textId="77777777" w:rsidR="00FB1E72" w:rsidRDefault="00FB1E72" w:rsidP="00FC7E12">
      <w:pPr>
        <w:jc w:val="left"/>
        <w:rPr>
          <w:rFonts w:eastAsia="黑体"/>
          <w:sz w:val="36"/>
        </w:rPr>
      </w:pPr>
    </w:p>
    <w:p w14:paraId="7AA811A4" w14:textId="61B9F1D6" w:rsidR="00B816A6" w:rsidRPr="00D27046" w:rsidRDefault="00B816A6" w:rsidP="00D27046">
      <w:pPr>
        <w:jc w:val="left"/>
        <w:rPr>
          <w:rFonts w:ascii="Times New Roman" w:eastAsia="宋体" w:hAnsi="Times New Roman" w:cs="Times New Roman" w:hint="eastAsia"/>
          <w:b/>
          <w:sz w:val="30"/>
          <w:szCs w:val="30"/>
        </w:rPr>
        <w:sectPr w:rsidR="00B816A6" w:rsidRPr="00D27046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421F66B" w14:textId="0157DAC5" w:rsidR="002A040C" w:rsidRPr="00D27046" w:rsidRDefault="002A040C">
      <w:pPr>
        <w:rPr>
          <w:rFonts w:hint="eastAsia"/>
        </w:rPr>
      </w:pPr>
    </w:p>
    <w:sectPr w:rsidR="002A040C" w:rsidRPr="00D27046" w:rsidSect="008F536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27E1D" w14:textId="77777777" w:rsidR="002F7045" w:rsidRDefault="002F7045" w:rsidP="001B2608">
      <w:r>
        <w:separator/>
      </w:r>
    </w:p>
  </w:endnote>
  <w:endnote w:type="continuationSeparator" w:id="0">
    <w:p w14:paraId="2CD92F77" w14:textId="77777777" w:rsidR="002F7045" w:rsidRDefault="002F7045" w:rsidP="001B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4383790"/>
      <w:docPartObj>
        <w:docPartGallery w:val="Page Numbers (Bottom of Page)"/>
        <w:docPartUnique/>
      </w:docPartObj>
    </w:sdtPr>
    <w:sdtEndPr/>
    <w:sdtContent>
      <w:p w14:paraId="42377F9E" w14:textId="5ED7C7D1" w:rsidR="005F551F" w:rsidRDefault="005F55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713" w:rsidRPr="00041713">
          <w:rPr>
            <w:noProof/>
            <w:lang w:val="zh-CN"/>
          </w:rPr>
          <w:t>14</w:t>
        </w:r>
        <w:r>
          <w:fldChar w:fldCharType="end"/>
        </w:r>
      </w:p>
    </w:sdtContent>
  </w:sdt>
  <w:p w14:paraId="392B4AA2" w14:textId="77777777" w:rsidR="005F551F" w:rsidRDefault="005F5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A904F" w14:textId="77777777" w:rsidR="002F7045" w:rsidRDefault="002F7045" w:rsidP="001B2608">
      <w:r>
        <w:separator/>
      </w:r>
    </w:p>
  </w:footnote>
  <w:footnote w:type="continuationSeparator" w:id="0">
    <w:p w14:paraId="0DB4B5B8" w14:textId="77777777" w:rsidR="002F7045" w:rsidRDefault="002F7045" w:rsidP="001B2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77"/>
    <w:rsid w:val="00002AB7"/>
    <w:rsid w:val="00006937"/>
    <w:rsid w:val="00012292"/>
    <w:rsid w:val="00022225"/>
    <w:rsid w:val="00022412"/>
    <w:rsid w:val="00034502"/>
    <w:rsid w:val="00041339"/>
    <w:rsid w:val="00041713"/>
    <w:rsid w:val="000456F7"/>
    <w:rsid w:val="000613B9"/>
    <w:rsid w:val="00063A73"/>
    <w:rsid w:val="00063EB6"/>
    <w:rsid w:val="000646E5"/>
    <w:rsid w:val="000721C4"/>
    <w:rsid w:val="0007255B"/>
    <w:rsid w:val="00074E15"/>
    <w:rsid w:val="000751C0"/>
    <w:rsid w:val="00075792"/>
    <w:rsid w:val="00075E93"/>
    <w:rsid w:val="00077BD9"/>
    <w:rsid w:val="00077CDE"/>
    <w:rsid w:val="0008364D"/>
    <w:rsid w:val="00085D7E"/>
    <w:rsid w:val="00093B2A"/>
    <w:rsid w:val="00095C8A"/>
    <w:rsid w:val="00095E0C"/>
    <w:rsid w:val="00096988"/>
    <w:rsid w:val="000A148E"/>
    <w:rsid w:val="000A501C"/>
    <w:rsid w:val="000B23B0"/>
    <w:rsid w:val="000B634D"/>
    <w:rsid w:val="000B7FE4"/>
    <w:rsid w:val="000C07E0"/>
    <w:rsid w:val="000C4AD0"/>
    <w:rsid w:val="000D16B1"/>
    <w:rsid w:val="000D3497"/>
    <w:rsid w:val="000D78C5"/>
    <w:rsid w:val="000D7A99"/>
    <w:rsid w:val="000D7F7D"/>
    <w:rsid w:val="000E1FC8"/>
    <w:rsid w:val="000F395B"/>
    <w:rsid w:val="00102729"/>
    <w:rsid w:val="00107EB6"/>
    <w:rsid w:val="001105B1"/>
    <w:rsid w:val="0011112E"/>
    <w:rsid w:val="00113358"/>
    <w:rsid w:val="00114284"/>
    <w:rsid w:val="00114285"/>
    <w:rsid w:val="00123FF4"/>
    <w:rsid w:val="00131DC9"/>
    <w:rsid w:val="00135282"/>
    <w:rsid w:val="001367B9"/>
    <w:rsid w:val="00146D75"/>
    <w:rsid w:val="00155C5E"/>
    <w:rsid w:val="00156CB9"/>
    <w:rsid w:val="00156F5C"/>
    <w:rsid w:val="00161A6F"/>
    <w:rsid w:val="00167666"/>
    <w:rsid w:val="001725F7"/>
    <w:rsid w:val="00184896"/>
    <w:rsid w:val="00185EC1"/>
    <w:rsid w:val="00192E53"/>
    <w:rsid w:val="00193729"/>
    <w:rsid w:val="00193DEC"/>
    <w:rsid w:val="00196A78"/>
    <w:rsid w:val="00197E51"/>
    <w:rsid w:val="001A1F1F"/>
    <w:rsid w:val="001A41ED"/>
    <w:rsid w:val="001B0D49"/>
    <w:rsid w:val="001B2608"/>
    <w:rsid w:val="001B4576"/>
    <w:rsid w:val="001B5BD7"/>
    <w:rsid w:val="001C29B0"/>
    <w:rsid w:val="001C3520"/>
    <w:rsid w:val="001C46E3"/>
    <w:rsid w:val="001C488F"/>
    <w:rsid w:val="001D4645"/>
    <w:rsid w:val="001E0096"/>
    <w:rsid w:val="001E0CF4"/>
    <w:rsid w:val="001E7F79"/>
    <w:rsid w:val="001F28A3"/>
    <w:rsid w:val="001F2910"/>
    <w:rsid w:val="001F2A8E"/>
    <w:rsid w:val="001F2FF4"/>
    <w:rsid w:val="002021D5"/>
    <w:rsid w:val="00216579"/>
    <w:rsid w:val="002217FA"/>
    <w:rsid w:val="00224E0C"/>
    <w:rsid w:val="002377A9"/>
    <w:rsid w:val="00242D4D"/>
    <w:rsid w:val="00244DF5"/>
    <w:rsid w:val="00246146"/>
    <w:rsid w:val="00247A59"/>
    <w:rsid w:val="00250594"/>
    <w:rsid w:val="002525B0"/>
    <w:rsid w:val="00262FFE"/>
    <w:rsid w:val="00267295"/>
    <w:rsid w:val="00275289"/>
    <w:rsid w:val="00277ACA"/>
    <w:rsid w:val="002921F4"/>
    <w:rsid w:val="0029760F"/>
    <w:rsid w:val="002979C8"/>
    <w:rsid w:val="002A040C"/>
    <w:rsid w:val="002A10A2"/>
    <w:rsid w:val="002A2A22"/>
    <w:rsid w:val="002A5E9B"/>
    <w:rsid w:val="002B1D80"/>
    <w:rsid w:val="002B23B9"/>
    <w:rsid w:val="002B44D5"/>
    <w:rsid w:val="002B6DA7"/>
    <w:rsid w:val="002B7FDA"/>
    <w:rsid w:val="002C17B0"/>
    <w:rsid w:val="002C3D18"/>
    <w:rsid w:val="002C40B2"/>
    <w:rsid w:val="002C414F"/>
    <w:rsid w:val="002C7B74"/>
    <w:rsid w:val="002D015C"/>
    <w:rsid w:val="002D6932"/>
    <w:rsid w:val="002E4C37"/>
    <w:rsid w:val="002E5328"/>
    <w:rsid w:val="002E7949"/>
    <w:rsid w:val="002F1AAB"/>
    <w:rsid w:val="002F54FD"/>
    <w:rsid w:val="002F7045"/>
    <w:rsid w:val="00305B63"/>
    <w:rsid w:val="00310B30"/>
    <w:rsid w:val="003118B0"/>
    <w:rsid w:val="00312E54"/>
    <w:rsid w:val="0031702C"/>
    <w:rsid w:val="0032021E"/>
    <w:rsid w:val="00323E35"/>
    <w:rsid w:val="00327CB6"/>
    <w:rsid w:val="00330724"/>
    <w:rsid w:val="003361E2"/>
    <w:rsid w:val="00342770"/>
    <w:rsid w:val="00343F7D"/>
    <w:rsid w:val="00344885"/>
    <w:rsid w:val="00345F69"/>
    <w:rsid w:val="003501E7"/>
    <w:rsid w:val="0035084F"/>
    <w:rsid w:val="00350B32"/>
    <w:rsid w:val="00355235"/>
    <w:rsid w:val="003572B5"/>
    <w:rsid w:val="003612B5"/>
    <w:rsid w:val="00361D2F"/>
    <w:rsid w:val="003623CA"/>
    <w:rsid w:val="003669E8"/>
    <w:rsid w:val="00366A2A"/>
    <w:rsid w:val="00367482"/>
    <w:rsid w:val="003728E2"/>
    <w:rsid w:val="003746B0"/>
    <w:rsid w:val="00375C76"/>
    <w:rsid w:val="0038302F"/>
    <w:rsid w:val="00384916"/>
    <w:rsid w:val="00384DCF"/>
    <w:rsid w:val="00386B9F"/>
    <w:rsid w:val="00390150"/>
    <w:rsid w:val="003926B1"/>
    <w:rsid w:val="003934A5"/>
    <w:rsid w:val="00393FB1"/>
    <w:rsid w:val="003A0CBE"/>
    <w:rsid w:val="003B44CE"/>
    <w:rsid w:val="003C0A6D"/>
    <w:rsid w:val="003D5C6E"/>
    <w:rsid w:val="003E36D6"/>
    <w:rsid w:val="00404B7B"/>
    <w:rsid w:val="00413A1A"/>
    <w:rsid w:val="00424BAC"/>
    <w:rsid w:val="00430271"/>
    <w:rsid w:val="004417A3"/>
    <w:rsid w:val="00445102"/>
    <w:rsid w:val="00447F6B"/>
    <w:rsid w:val="00450189"/>
    <w:rsid w:val="00452DF9"/>
    <w:rsid w:val="00457BCB"/>
    <w:rsid w:val="00460236"/>
    <w:rsid w:val="004632F5"/>
    <w:rsid w:val="004646A4"/>
    <w:rsid w:val="0046548E"/>
    <w:rsid w:val="00465E41"/>
    <w:rsid w:val="004662BE"/>
    <w:rsid w:val="00470A8A"/>
    <w:rsid w:val="00472747"/>
    <w:rsid w:val="004748DE"/>
    <w:rsid w:val="00480BEF"/>
    <w:rsid w:val="00481F75"/>
    <w:rsid w:val="00490EC7"/>
    <w:rsid w:val="00493697"/>
    <w:rsid w:val="00493FCA"/>
    <w:rsid w:val="00495FC4"/>
    <w:rsid w:val="0049675D"/>
    <w:rsid w:val="00497598"/>
    <w:rsid w:val="004A1005"/>
    <w:rsid w:val="004B3E55"/>
    <w:rsid w:val="004B6283"/>
    <w:rsid w:val="004C26EA"/>
    <w:rsid w:val="004C53E1"/>
    <w:rsid w:val="004C56CD"/>
    <w:rsid w:val="004C5F35"/>
    <w:rsid w:val="004C6170"/>
    <w:rsid w:val="004D1B99"/>
    <w:rsid w:val="004D4EDD"/>
    <w:rsid w:val="004D5E44"/>
    <w:rsid w:val="004E1CA8"/>
    <w:rsid w:val="004E66B3"/>
    <w:rsid w:val="004F0626"/>
    <w:rsid w:val="004F2B86"/>
    <w:rsid w:val="004F63D9"/>
    <w:rsid w:val="00500217"/>
    <w:rsid w:val="00503246"/>
    <w:rsid w:val="0050569D"/>
    <w:rsid w:val="0050684C"/>
    <w:rsid w:val="00512D6C"/>
    <w:rsid w:val="00515A73"/>
    <w:rsid w:val="00516D0A"/>
    <w:rsid w:val="00520820"/>
    <w:rsid w:val="005218DE"/>
    <w:rsid w:val="00521955"/>
    <w:rsid w:val="00541BCF"/>
    <w:rsid w:val="00541D08"/>
    <w:rsid w:val="005472A9"/>
    <w:rsid w:val="00551F19"/>
    <w:rsid w:val="005611A4"/>
    <w:rsid w:val="00561394"/>
    <w:rsid w:val="00570052"/>
    <w:rsid w:val="00572AA6"/>
    <w:rsid w:val="00577DDB"/>
    <w:rsid w:val="00582E5E"/>
    <w:rsid w:val="005835EF"/>
    <w:rsid w:val="005B5792"/>
    <w:rsid w:val="005B5927"/>
    <w:rsid w:val="005B5D77"/>
    <w:rsid w:val="005B65BD"/>
    <w:rsid w:val="005C15BC"/>
    <w:rsid w:val="005C1845"/>
    <w:rsid w:val="005C19F1"/>
    <w:rsid w:val="005C4E94"/>
    <w:rsid w:val="005D0F4E"/>
    <w:rsid w:val="005D79B7"/>
    <w:rsid w:val="005D7C07"/>
    <w:rsid w:val="005E49EE"/>
    <w:rsid w:val="005F280C"/>
    <w:rsid w:val="005F33C8"/>
    <w:rsid w:val="005F45F3"/>
    <w:rsid w:val="005F551F"/>
    <w:rsid w:val="005F6BC1"/>
    <w:rsid w:val="005F71D4"/>
    <w:rsid w:val="005F7E01"/>
    <w:rsid w:val="006031A4"/>
    <w:rsid w:val="006043D2"/>
    <w:rsid w:val="00604E38"/>
    <w:rsid w:val="00607E2E"/>
    <w:rsid w:val="006105D4"/>
    <w:rsid w:val="006331BE"/>
    <w:rsid w:val="00635D19"/>
    <w:rsid w:val="00637525"/>
    <w:rsid w:val="00637CFB"/>
    <w:rsid w:val="006430D2"/>
    <w:rsid w:val="00650568"/>
    <w:rsid w:val="006513E4"/>
    <w:rsid w:val="00653CBF"/>
    <w:rsid w:val="00654113"/>
    <w:rsid w:val="00654277"/>
    <w:rsid w:val="00662796"/>
    <w:rsid w:val="006704CC"/>
    <w:rsid w:val="0067194F"/>
    <w:rsid w:val="00686933"/>
    <w:rsid w:val="00691FC5"/>
    <w:rsid w:val="0069414E"/>
    <w:rsid w:val="00695513"/>
    <w:rsid w:val="00697024"/>
    <w:rsid w:val="006A11D8"/>
    <w:rsid w:val="006A28DF"/>
    <w:rsid w:val="006B2898"/>
    <w:rsid w:val="006B2D76"/>
    <w:rsid w:val="006B7C0A"/>
    <w:rsid w:val="006C0466"/>
    <w:rsid w:val="006C6304"/>
    <w:rsid w:val="006D03B4"/>
    <w:rsid w:val="006D2784"/>
    <w:rsid w:val="006D58AD"/>
    <w:rsid w:val="006E0121"/>
    <w:rsid w:val="006E212F"/>
    <w:rsid w:val="006E67C6"/>
    <w:rsid w:val="006F0693"/>
    <w:rsid w:val="006F12D3"/>
    <w:rsid w:val="006F1C45"/>
    <w:rsid w:val="006F2493"/>
    <w:rsid w:val="006F5547"/>
    <w:rsid w:val="006F7346"/>
    <w:rsid w:val="00705C6A"/>
    <w:rsid w:val="00710414"/>
    <w:rsid w:val="00713D69"/>
    <w:rsid w:val="00714913"/>
    <w:rsid w:val="0073048F"/>
    <w:rsid w:val="0073126C"/>
    <w:rsid w:val="00741C4B"/>
    <w:rsid w:val="00742A52"/>
    <w:rsid w:val="00742B51"/>
    <w:rsid w:val="0075102F"/>
    <w:rsid w:val="00751448"/>
    <w:rsid w:val="0075417B"/>
    <w:rsid w:val="00757ED3"/>
    <w:rsid w:val="00761881"/>
    <w:rsid w:val="00764887"/>
    <w:rsid w:val="00765E6A"/>
    <w:rsid w:val="0076644A"/>
    <w:rsid w:val="00772655"/>
    <w:rsid w:val="00777B0F"/>
    <w:rsid w:val="00777D64"/>
    <w:rsid w:val="0078061E"/>
    <w:rsid w:val="00786593"/>
    <w:rsid w:val="007938DC"/>
    <w:rsid w:val="007A1BAF"/>
    <w:rsid w:val="007A30D9"/>
    <w:rsid w:val="007B0B9C"/>
    <w:rsid w:val="007B23FF"/>
    <w:rsid w:val="007B70ED"/>
    <w:rsid w:val="007B746E"/>
    <w:rsid w:val="007B7AAC"/>
    <w:rsid w:val="007C226B"/>
    <w:rsid w:val="007C5BAB"/>
    <w:rsid w:val="007C6AE5"/>
    <w:rsid w:val="007C70BA"/>
    <w:rsid w:val="007C7E5F"/>
    <w:rsid w:val="007C7FF5"/>
    <w:rsid w:val="007D4D8A"/>
    <w:rsid w:val="007D518B"/>
    <w:rsid w:val="007E0B3F"/>
    <w:rsid w:val="007E450B"/>
    <w:rsid w:val="007E5583"/>
    <w:rsid w:val="007E729A"/>
    <w:rsid w:val="007E7ACC"/>
    <w:rsid w:val="007F1767"/>
    <w:rsid w:val="007F23A0"/>
    <w:rsid w:val="007F4060"/>
    <w:rsid w:val="007F4D6D"/>
    <w:rsid w:val="00801583"/>
    <w:rsid w:val="00804108"/>
    <w:rsid w:val="0080475A"/>
    <w:rsid w:val="00806835"/>
    <w:rsid w:val="008075A0"/>
    <w:rsid w:val="008206CC"/>
    <w:rsid w:val="00825302"/>
    <w:rsid w:val="00825DC6"/>
    <w:rsid w:val="00826347"/>
    <w:rsid w:val="00826510"/>
    <w:rsid w:val="00830F19"/>
    <w:rsid w:val="00835029"/>
    <w:rsid w:val="00835D3D"/>
    <w:rsid w:val="0083630D"/>
    <w:rsid w:val="008374A6"/>
    <w:rsid w:val="00840485"/>
    <w:rsid w:val="0085273D"/>
    <w:rsid w:val="00853430"/>
    <w:rsid w:val="0085642A"/>
    <w:rsid w:val="00861654"/>
    <w:rsid w:val="00862D15"/>
    <w:rsid w:val="00865E87"/>
    <w:rsid w:val="00871A95"/>
    <w:rsid w:val="0087342E"/>
    <w:rsid w:val="00873868"/>
    <w:rsid w:val="0087739E"/>
    <w:rsid w:val="008806CE"/>
    <w:rsid w:val="00883279"/>
    <w:rsid w:val="008837FA"/>
    <w:rsid w:val="00884608"/>
    <w:rsid w:val="00886D85"/>
    <w:rsid w:val="00891E77"/>
    <w:rsid w:val="00896043"/>
    <w:rsid w:val="008A275C"/>
    <w:rsid w:val="008B3ACE"/>
    <w:rsid w:val="008B5ECA"/>
    <w:rsid w:val="008C2DAF"/>
    <w:rsid w:val="008C688C"/>
    <w:rsid w:val="008C6CE0"/>
    <w:rsid w:val="008D4172"/>
    <w:rsid w:val="008D59FD"/>
    <w:rsid w:val="008F01A0"/>
    <w:rsid w:val="008F0A5A"/>
    <w:rsid w:val="008F41D5"/>
    <w:rsid w:val="008F5365"/>
    <w:rsid w:val="009054AF"/>
    <w:rsid w:val="00915FDA"/>
    <w:rsid w:val="00920E1F"/>
    <w:rsid w:val="009210C1"/>
    <w:rsid w:val="00921577"/>
    <w:rsid w:val="00926B65"/>
    <w:rsid w:val="00930053"/>
    <w:rsid w:val="00932879"/>
    <w:rsid w:val="00932DAD"/>
    <w:rsid w:val="00933B61"/>
    <w:rsid w:val="009368EA"/>
    <w:rsid w:val="00937608"/>
    <w:rsid w:val="00937E8C"/>
    <w:rsid w:val="00951EC6"/>
    <w:rsid w:val="009657CA"/>
    <w:rsid w:val="009728B7"/>
    <w:rsid w:val="00976816"/>
    <w:rsid w:val="00977CD8"/>
    <w:rsid w:val="0098187B"/>
    <w:rsid w:val="00983628"/>
    <w:rsid w:val="00991148"/>
    <w:rsid w:val="009A7C21"/>
    <w:rsid w:val="009B65A5"/>
    <w:rsid w:val="009B792A"/>
    <w:rsid w:val="009C05E4"/>
    <w:rsid w:val="009C3062"/>
    <w:rsid w:val="009C342E"/>
    <w:rsid w:val="009C3919"/>
    <w:rsid w:val="009C475F"/>
    <w:rsid w:val="009C5774"/>
    <w:rsid w:val="009D0607"/>
    <w:rsid w:val="009D6127"/>
    <w:rsid w:val="009E4235"/>
    <w:rsid w:val="009E6B57"/>
    <w:rsid w:val="009E77F8"/>
    <w:rsid w:val="009E7ADB"/>
    <w:rsid w:val="009F09D4"/>
    <w:rsid w:val="009F2AB8"/>
    <w:rsid w:val="009F6D58"/>
    <w:rsid w:val="009F6F9D"/>
    <w:rsid w:val="009F7D5E"/>
    <w:rsid w:val="00A00352"/>
    <w:rsid w:val="00A01202"/>
    <w:rsid w:val="00A03296"/>
    <w:rsid w:val="00A0774A"/>
    <w:rsid w:val="00A078CE"/>
    <w:rsid w:val="00A17E04"/>
    <w:rsid w:val="00A23F72"/>
    <w:rsid w:val="00A30887"/>
    <w:rsid w:val="00A3257F"/>
    <w:rsid w:val="00A325C7"/>
    <w:rsid w:val="00A40C7D"/>
    <w:rsid w:val="00A42C3B"/>
    <w:rsid w:val="00A443AF"/>
    <w:rsid w:val="00A454B0"/>
    <w:rsid w:val="00A50F87"/>
    <w:rsid w:val="00A53FF5"/>
    <w:rsid w:val="00A63B87"/>
    <w:rsid w:val="00A714C7"/>
    <w:rsid w:val="00A7185F"/>
    <w:rsid w:val="00A8597B"/>
    <w:rsid w:val="00A859A7"/>
    <w:rsid w:val="00A87735"/>
    <w:rsid w:val="00A9341B"/>
    <w:rsid w:val="00A97904"/>
    <w:rsid w:val="00AA042C"/>
    <w:rsid w:val="00AA1F9F"/>
    <w:rsid w:val="00AA5534"/>
    <w:rsid w:val="00AB19FE"/>
    <w:rsid w:val="00AB1F92"/>
    <w:rsid w:val="00AB2E60"/>
    <w:rsid w:val="00AB36C4"/>
    <w:rsid w:val="00AB5FA4"/>
    <w:rsid w:val="00AB618D"/>
    <w:rsid w:val="00AB7AF2"/>
    <w:rsid w:val="00AD03FB"/>
    <w:rsid w:val="00AD13CD"/>
    <w:rsid w:val="00AD53E5"/>
    <w:rsid w:val="00AD5EF7"/>
    <w:rsid w:val="00AE1CC1"/>
    <w:rsid w:val="00AE2B2F"/>
    <w:rsid w:val="00AE2E30"/>
    <w:rsid w:val="00AE3710"/>
    <w:rsid w:val="00AE47EB"/>
    <w:rsid w:val="00AF0CB0"/>
    <w:rsid w:val="00AF10B2"/>
    <w:rsid w:val="00AF14A4"/>
    <w:rsid w:val="00AF6658"/>
    <w:rsid w:val="00B02AFE"/>
    <w:rsid w:val="00B03F30"/>
    <w:rsid w:val="00B045DA"/>
    <w:rsid w:val="00B07C54"/>
    <w:rsid w:val="00B108CB"/>
    <w:rsid w:val="00B1216E"/>
    <w:rsid w:val="00B12EAC"/>
    <w:rsid w:val="00B16816"/>
    <w:rsid w:val="00B208D5"/>
    <w:rsid w:val="00B2102E"/>
    <w:rsid w:val="00B2185C"/>
    <w:rsid w:val="00B2555A"/>
    <w:rsid w:val="00B25C75"/>
    <w:rsid w:val="00B27429"/>
    <w:rsid w:val="00B31096"/>
    <w:rsid w:val="00B32384"/>
    <w:rsid w:val="00B33D7D"/>
    <w:rsid w:val="00B40460"/>
    <w:rsid w:val="00B52C5F"/>
    <w:rsid w:val="00B53032"/>
    <w:rsid w:val="00B5469F"/>
    <w:rsid w:val="00B57181"/>
    <w:rsid w:val="00B63660"/>
    <w:rsid w:val="00B71330"/>
    <w:rsid w:val="00B725B5"/>
    <w:rsid w:val="00B73484"/>
    <w:rsid w:val="00B75765"/>
    <w:rsid w:val="00B7650F"/>
    <w:rsid w:val="00B76C0D"/>
    <w:rsid w:val="00B816A6"/>
    <w:rsid w:val="00B81F21"/>
    <w:rsid w:val="00B85A3D"/>
    <w:rsid w:val="00B919AF"/>
    <w:rsid w:val="00B927C1"/>
    <w:rsid w:val="00B93E94"/>
    <w:rsid w:val="00B94B3A"/>
    <w:rsid w:val="00B96A34"/>
    <w:rsid w:val="00B972E9"/>
    <w:rsid w:val="00BA20C8"/>
    <w:rsid w:val="00BB5F13"/>
    <w:rsid w:val="00BD3596"/>
    <w:rsid w:val="00BE3A51"/>
    <w:rsid w:val="00BF1A4D"/>
    <w:rsid w:val="00BF653A"/>
    <w:rsid w:val="00C00D33"/>
    <w:rsid w:val="00C01A58"/>
    <w:rsid w:val="00C07384"/>
    <w:rsid w:val="00C101B3"/>
    <w:rsid w:val="00C116FA"/>
    <w:rsid w:val="00C13291"/>
    <w:rsid w:val="00C1578F"/>
    <w:rsid w:val="00C1650D"/>
    <w:rsid w:val="00C21044"/>
    <w:rsid w:val="00C276B2"/>
    <w:rsid w:val="00C30501"/>
    <w:rsid w:val="00C54112"/>
    <w:rsid w:val="00C54275"/>
    <w:rsid w:val="00C5515F"/>
    <w:rsid w:val="00C55251"/>
    <w:rsid w:val="00C601F1"/>
    <w:rsid w:val="00C60FE9"/>
    <w:rsid w:val="00C61CD7"/>
    <w:rsid w:val="00C626A6"/>
    <w:rsid w:val="00C650D2"/>
    <w:rsid w:val="00C6514D"/>
    <w:rsid w:val="00C73FFF"/>
    <w:rsid w:val="00C75808"/>
    <w:rsid w:val="00C76E83"/>
    <w:rsid w:val="00C83F75"/>
    <w:rsid w:val="00C87E8A"/>
    <w:rsid w:val="00C95171"/>
    <w:rsid w:val="00CA35E4"/>
    <w:rsid w:val="00CA58B8"/>
    <w:rsid w:val="00CB2693"/>
    <w:rsid w:val="00CB5D69"/>
    <w:rsid w:val="00CB6603"/>
    <w:rsid w:val="00CB7CD3"/>
    <w:rsid w:val="00CC11EA"/>
    <w:rsid w:val="00CC215B"/>
    <w:rsid w:val="00CC68F5"/>
    <w:rsid w:val="00CC73B2"/>
    <w:rsid w:val="00CD2AD7"/>
    <w:rsid w:val="00CD69D2"/>
    <w:rsid w:val="00CD6CD2"/>
    <w:rsid w:val="00CE2758"/>
    <w:rsid w:val="00CF2395"/>
    <w:rsid w:val="00CF3CC5"/>
    <w:rsid w:val="00D043FD"/>
    <w:rsid w:val="00D07C8E"/>
    <w:rsid w:val="00D12CCA"/>
    <w:rsid w:val="00D13928"/>
    <w:rsid w:val="00D16699"/>
    <w:rsid w:val="00D17272"/>
    <w:rsid w:val="00D17BA0"/>
    <w:rsid w:val="00D27046"/>
    <w:rsid w:val="00D308ED"/>
    <w:rsid w:val="00D309C2"/>
    <w:rsid w:val="00D31706"/>
    <w:rsid w:val="00D3389D"/>
    <w:rsid w:val="00D35ECE"/>
    <w:rsid w:val="00D444DE"/>
    <w:rsid w:val="00D45F5C"/>
    <w:rsid w:val="00D468D2"/>
    <w:rsid w:val="00D47697"/>
    <w:rsid w:val="00D61825"/>
    <w:rsid w:val="00D625D2"/>
    <w:rsid w:val="00D627EE"/>
    <w:rsid w:val="00D62C55"/>
    <w:rsid w:val="00D671BD"/>
    <w:rsid w:val="00D71A31"/>
    <w:rsid w:val="00D758CC"/>
    <w:rsid w:val="00D768E7"/>
    <w:rsid w:val="00D80969"/>
    <w:rsid w:val="00D85C62"/>
    <w:rsid w:val="00D90B45"/>
    <w:rsid w:val="00D90F82"/>
    <w:rsid w:val="00D91D9B"/>
    <w:rsid w:val="00D94389"/>
    <w:rsid w:val="00D970F2"/>
    <w:rsid w:val="00DA4D7F"/>
    <w:rsid w:val="00DA6720"/>
    <w:rsid w:val="00DB094E"/>
    <w:rsid w:val="00DB227D"/>
    <w:rsid w:val="00DB45AD"/>
    <w:rsid w:val="00DB6ED7"/>
    <w:rsid w:val="00DD481E"/>
    <w:rsid w:val="00DD6A66"/>
    <w:rsid w:val="00DD708A"/>
    <w:rsid w:val="00DE41E6"/>
    <w:rsid w:val="00DE46B8"/>
    <w:rsid w:val="00DE6B00"/>
    <w:rsid w:val="00E0283A"/>
    <w:rsid w:val="00E03CAB"/>
    <w:rsid w:val="00E12D0B"/>
    <w:rsid w:val="00E17154"/>
    <w:rsid w:val="00E2009A"/>
    <w:rsid w:val="00E215CD"/>
    <w:rsid w:val="00E2257A"/>
    <w:rsid w:val="00E23B48"/>
    <w:rsid w:val="00E34E65"/>
    <w:rsid w:val="00E42BD4"/>
    <w:rsid w:val="00E43A38"/>
    <w:rsid w:val="00E43EBE"/>
    <w:rsid w:val="00E46DC8"/>
    <w:rsid w:val="00E4790F"/>
    <w:rsid w:val="00E53771"/>
    <w:rsid w:val="00E54422"/>
    <w:rsid w:val="00E56838"/>
    <w:rsid w:val="00E579CA"/>
    <w:rsid w:val="00E6015F"/>
    <w:rsid w:val="00E61DB0"/>
    <w:rsid w:val="00E63F8F"/>
    <w:rsid w:val="00E66CB8"/>
    <w:rsid w:val="00E678AC"/>
    <w:rsid w:val="00E80AC3"/>
    <w:rsid w:val="00E821D1"/>
    <w:rsid w:val="00E9579A"/>
    <w:rsid w:val="00E964D0"/>
    <w:rsid w:val="00EA047E"/>
    <w:rsid w:val="00EA05F9"/>
    <w:rsid w:val="00EA18BD"/>
    <w:rsid w:val="00EA6CB1"/>
    <w:rsid w:val="00EB10C0"/>
    <w:rsid w:val="00EB1195"/>
    <w:rsid w:val="00EB37DE"/>
    <w:rsid w:val="00EB5207"/>
    <w:rsid w:val="00EB66AE"/>
    <w:rsid w:val="00EC6170"/>
    <w:rsid w:val="00ED1D8E"/>
    <w:rsid w:val="00ED33BA"/>
    <w:rsid w:val="00ED4DD9"/>
    <w:rsid w:val="00EE2E1C"/>
    <w:rsid w:val="00EE37CE"/>
    <w:rsid w:val="00EE6593"/>
    <w:rsid w:val="00EE7330"/>
    <w:rsid w:val="00EF1178"/>
    <w:rsid w:val="00EF48F0"/>
    <w:rsid w:val="00EF7546"/>
    <w:rsid w:val="00F0431F"/>
    <w:rsid w:val="00F047CF"/>
    <w:rsid w:val="00F04E92"/>
    <w:rsid w:val="00F100D5"/>
    <w:rsid w:val="00F135E3"/>
    <w:rsid w:val="00F14AF6"/>
    <w:rsid w:val="00F216F8"/>
    <w:rsid w:val="00F2206B"/>
    <w:rsid w:val="00F22A64"/>
    <w:rsid w:val="00F257E1"/>
    <w:rsid w:val="00F273C2"/>
    <w:rsid w:val="00F30337"/>
    <w:rsid w:val="00F40F72"/>
    <w:rsid w:val="00F451E4"/>
    <w:rsid w:val="00F456A5"/>
    <w:rsid w:val="00F47AD3"/>
    <w:rsid w:val="00F55C57"/>
    <w:rsid w:val="00F62E69"/>
    <w:rsid w:val="00F630EF"/>
    <w:rsid w:val="00F702E6"/>
    <w:rsid w:val="00F752C2"/>
    <w:rsid w:val="00F76D08"/>
    <w:rsid w:val="00F853E9"/>
    <w:rsid w:val="00F85B70"/>
    <w:rsid w:val="00F85C58"/>
    <w:rsid w:val="00F95320"/>
    <w:rsid w:val="00F95BD8"/>
    <w:rsid w:val="00F968BC"/>
    <w:rsid w:val="00FA0C74"/>
    <w:rsid w:val="00FA0EE0"/>
    <w:rsid w:val="00FA33AA"/>
    <w:rsid w:val="00FA3AC6"/>
    <w:rsid w:val="00FB064A"/>
    <w:rsid w:val="00FB0A45"/>
    <w:rsid w:val="00FB1E72"/>
    <w:rsid w:val="00FB2F76"/>
    <w:rsid w:val="00FB3DB9"/>
    <w:rsid w:val="00FB6551"/>
    <w:rsid w:val="00FC1D4D"/>
    <w:rsid w:val="00FC7E12"/>
    <w:rsid w:val="00FD2D28"/>
    <w:rsid w:val="00FD6391"/>
    <w:rsid w:val="00FE23AD"/>
    <w:rsid w:val="00FE4DDE"/>
    <w:rsid w:val="00FE6081"/>
    <w:rsid w:val="00FF0492"/>
    <w:rsid w:val="00FF0FEC"/>
    <w:rsid w:val="00FF104A"/>
    <w:rsid w:val="00FF2A94"/>
    <w:rsid w:val="00FF4408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F683D"/>
  <w15:chartTrackingRefBased/>
  <w15:docId w15:val="{BBBFB8F6-0D8C-4785-AFF9-EB642D9E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6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60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0035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0035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00352"/>
  </w:style>
  <w:style w:type="paragraph" w:styleId="aa">
    <w:name w:val="annotation subject"/>
    <w:basedOn w:val="a8"/>
    <w:next w:val="a8"/>
    <w:link w:val="ab"/>
    <w:uiPriority w:val="99"/>
    <w:semiHidden/>
    <w:unhideWhenUsed/>
    <w:rsid w:val="00A0035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0035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0035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00352"/>
    <w:rPr>
      <w:sz w:val="18"/>
      <w:szCs w:val="18"/>
    </w:rPr>
  </w:style>
  <w:style w:type="paragraph" w:styleId="ae">
    <w:name w:val="List Paragraph"/>
    <w:basedOn w:val="a"/>
    <w:uiPriority w:val="34"/>
    <w:qFormat/>
    <w:rsid w:val="00DB227D"/>
    <w:pPr>
      <w:ind w:firstLineChars="200" w:firstLine="420"/>
    </w:pPr>
  </w:style>
  <w:style w:type="paragraph" w:customStyle="1" w:styleId="1">
    <w:name w:val="列出段落1"/>
    <w:basedOn w:val="a"/>
    <w:rsid w:val="0093760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f">
    <w:name w:val="Table Grid"/>
    <w:basedOn w:val="a1"/>
    <w:uiPriority w:val="39"/>
    <w:rsid w:val="007E7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B12EAC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B1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B1C5-29AA-4BB3-945D-044DF6E8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9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陈丽</dc:creator>
  <cp:keywords/>
  <dc:description/>
  <cp:lastModifiedBy>周 峰</cp:lastModifiedBy>
  <cp:revision>786</cp:revision>
  <cp:lastPrinted>2020-09-18T04:22:00Z</cp:lastPrinted>
  <dcterms:created xsi:type="dcterms:W3CDTF">2016-11-14T03:10:00Z</dcterms:created>
  <dcterms:modified xsi:type="dcterms:W3CDTF">2020-12-28T08:18:00Z</dcterms:modified>
</cp:coreProperties>
</file>